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24" w:rsidRDefault="00C71A24" w:rsidP="008D7C90">
      <w:pPr>
        <w:pStyle w:val="Tekstpodstawowywcity"/>
        <w:spacing w:line="276" w:lineRule="auto"/>
        <w:rPr>
          <w:sz w:val="22"/>
          <w:szCs w:val="22"/>
        </w:rPr>
      </w:pPr>
    </w:p>
    <w:p w:rsidR="00C71A24" w:rsidRDefault="00C71A24" w:rsidP="00C71A24">
      <w:pPr>
        <w:ind w:left="5664" w:firstLine="708"/>
        <w:jc w:val="right"/>
      </w:pPr>
      <w:r>
        <w:t xml:space="preserve">Załącznik nr 3 do Regulaminu zamieszczania reklam w Gazecie Firmowej Polskiej Grupy Górniczej sp. z o.o. „PGG magazyn” </w:t>
      </w:r>
    </w:p>
    <w:p w:rsidR="00C71A24" w:rsidRDefault="00C71A24" w:rsidP="008D7C90">
      <w:pPr>
        <w:pStyle w:val="Tekstpodstawowywcity"/>
        <w:spacing w:line="276" w:lineRule="auto"/>
        <w:rPr>
          <w:sz w:val="22"/>
          <w:szCs w:val="22"/>
        </w:rPr>
      </w:pPr>
    </w:p>
    <w:p w:rsidR="00C71A24" w:rsidRDefault="00C71A24" w:rsidP="008D7C90">
      <w:pPr>
        <w:pStyle w:val="Tekstpodstawowywcity"/>
        <w:spacing w:line="276" w:lineRule="auto"/>
        <w:rPr>
          <w:sz w:val="22"/>
          <w:szCs w:val="22"/>
        </w:rPr>
      </w:pPr>
    </w:p>
    <w:p w:rsidR="00C71A24" w:rsidRDefault="00C71A24" w:rsidP="008D7C90">
      <w:pPr>
        <w:pStyle w:val="Tekstpodstawowywcity"/>
        <w:spacing w:line="276" w:lineRule="auto"/>
        <w:rPr>
          <w:sz w:val="22"/>
          <w:szCs w:val="22"/>
        </w:rPr>
      </w:pPr>
    </w:p>
    <w:p w:rsidR="00C71A24" w:rsidRDefault="00C71A24" w:rsidP="008D7C90">
      <w:pPr>
        <w:pStyle w:val="Tekstpodstawowywcity"/>
        <w:spacing w:line="276" w:lineRule="auto"/>
        <w:rPr>
          <w:sz w:val="22"/>
          <w:szCs w:val="22"/>
        </w:rPr>
      </w:pPr>
      <w:bookmarkStart w:id="0" w:name="_GoBack"/>
      <w:bookmarkEnd w:id="0"/>
    </w:p>
    <w:p w:rsidR="0091563B" w:rsidRPr="008D7C90" w:rsidRDefault="001270F9" w:rsidP="008D7C90">
      <w:pPr>
        <w:pStyle w:val="Tekstpodstawowywcity"/>
        <w:spacing w:line="276" w:lineRule="auto"/>
        <w:rPr>
          <w:sz w:val="22"/>
          <w:szCs w:val="22"/>
        </w:rPr>
      </w:pPr>
      <w:r w:rsidRPr="008D7C90">
        <w:rPr>
          <w:sz w:val="22"/>
          <w:szCs w:val="22"/>
        </w:rPr>
        <w:t xml:space="preserve">Porozumienie w sprawie </w:t>
      </w:r>
      <w:r w:rsidR="00301CB7" w:rsidRPr="008D7C90">
        <w:rPr>
          <w:sz w:val="22"/>
          <w:szCs w:val="22"/>
        </w:rPr>
        <w:t>przesyłania korespondencji drogą elektroniczną</w:t>
      </w:r>
      <w:r w:rsidRPr="008D7C90">
        <w:rPr>
          <w:sz w:val="22"/>
          <w:szCs w:val="22"/>
        </w:rPr>
        <w:t>.</w:t>
      </w:r>
    </w:p>
    <w:p w:rsidR="00FD6822" w:rsidRPr="008D7C90" w:rsidRDefault="00FD6822" w:rsidP="008D7C90">
      <w:pPr>
        <w:pStyle w:val="Tekstpodstawowywcity"/>
        <w:spacing w:line="276" w:lineRule="auto"/>
        <w:rPr>
          <w:b w:val="0"/>
          <w:bCs w:val="0"/>
          <w:sz w:val="22"/>
          <w:szCs w:val="22"/>
        </w:rPr>
      </w:pPr>
    </w:p>
    <w:p w:rsidR="0021764E" w:rsidRPr="008D7C90" w:rsidRDefault="0021764E" w:rsidP="008D7C90">
      <w:pPr>
        <w:spacing w:line="276" w:lineRule="auto"/>
        <w:rPr>
          <w:sz w:val="22"/>
          <w:szCs w:val="22"/>
        </w:rPr>
      </w:pPr>
      <w:r w:rsidRPr="008D7C90">
        <w:rPr>
          <w:sz w:val="22"/>
          <w:szCs w:val="22"/>
        </w:rPr>
        <w:t>zawart</w:t>
      </w:r>
      <w:r w:rsidR="001270F9" w:rsidRPr="008D7C90">
        <w:rPr>
          <w:sz w:val="22"/>
          <w:szCs w:val="22"/>
        </w:rPr>
        <w:t>e</w:t>
      </w:r>
      <w:r w:rsidRPr="008D7C90">
        <w:rPr>
          <w:sz w:val="22"/>
          <w:szCs w:val="22"/>
        </w:rPr>
        <w:t xml:space="preserve"> w dniu …………………………… w </w:t>
      </w:r>
      <w:r w:rsidR="0022725B" w:rsidRPr="008D7C90">
        <w:rPr>
          <w:sz w:val="22"/>
          <w:szCs w:val="22"/>
        </w:rPr>
        <w:t>Katowicach</w:t>
      </w:r>
      <w:r w:rsidRPr="008D7C90">
        <w:rPr>
          <w:sz w:val="22"/>
          <w:szCs w:val="22"/>
        </w:rPr>
        <w:t>, pomiędzy:</w:t>
      </w:r>
    </w:p>
    <w:p w:rsidR="0021764E" w:rsidRPr="008D7C90" w:rsidRDefault="0021764E" w:rsidP="008D7C90">
      <w:pPr>
        <w:spacing w:line="276" w:lineRule="auto"/>
        <w:rPr>
          <w:sz w:val="22"/>
          <w:szCs w:val="22"/>
        </w:rPr>
      </w:pPr>
    </w:p>
    <w:p w:rsidR="00BB596D" w:rsidRPr="008D7C90" w:rsidRDefault="0021764E" w:rsidP="008D7C90">
      <w:pPr>
        <w:spacing w:line="276" w:lineRule="auto"/>
        <w:jc w:val="both"/>
        <w:rPr>
          <w:b/>
          <w:sz w:val="22"/>
          <w:szCs w:val="22"/>
        </w:rPr>
      </w:pPr>
      <w:r w:rsidRPr="008D7C90">
        <w:rPr>
          <w:b/>
          <w:sz w:val="22"/>
          <w:szCs w:val="22"/>
        </w:rPr>
        <w:t>POLSKĄ GRUPĄ GÓRNICZĄ sp. z o.o.</w:t>
      </w:r>
      <w:r w:rsidRPr="008D7C90">
        <w:rPr>
          <w:sz w:val="22"/>
          <w:szCs w:val="22"/>
        </w:rPr>
        <w:t xml:space="preserve"> z siedzibą w Katowicach</w:t>
      </w:r>
      <w:r w:rsidR="00BB596D" w:rsidRPr="008D7C90">
        <w:rPr>
          <w:sz w:val="22"/>
          <w:szCs w:val="22"/>
        </w:rPr>
        <w:t xml:space="preserve"> (40-039)</w:t>
      </w:r>
      <w:r w:rsidRPr="008D7C90">
        <w:rPr>
          <w:sz w:val="22"/>
          <w:szCs w:val="22"/>
        </w:rPr>
        <w:t xml:space="preserve"> przy ul. Powstańców 30, zarejestrowaną przez Sąd Rejonowy Katowice-Wschód w Katowicach Wydział Gospodarczy pod numerem KRS 0000544386, wysokość kapitału zakładowego: </w:t>
      </w:r>
      <w:r w:rsidR="00BB596D" w:rsidRPr="008D7C90">
        <w:rPr>
          <w:sz w:val="22"/>
          <w:szCs w:val="22"/>
        </w:rPr>
        <w:t>3.616.718.200,00 zł.</w:t>
      </w:r>
      <w:r w:rsidRPr="008D7C90">
        <w:rPr>
          <w:sz w:val="22"/>
          <w:szCs w:val="22"/>
        </w:rPr>
        <w:t xml:space="preserve"> </w:t>
      </w:r>
      <w:r w:rsidR="00BB596D" w:rsidRPr="008D7C90">
        <w:rPr>
          <w:sz w:val="22"/>
          <w:szCs w:val="22"/>
        </w:rPr>
        <w:t>REGON: </w:t>
      </w:r>
      <w:r w:rsidRPr="008D7C90">
        <w:rPr>
          <w:sz w:val="22"/>
          <w:szCs w:val="22"/>
        </w:rPr>
        <w:t>360615984, NIP 634</w:t>
      </w:r>
      <w:r w:rsidR="00D92AE1">
        <w:rPr>
          <w:sz w:val="22"/>
          <w:szCs w:val="22"/>
        </w:rPr>
        <w:t xml:space="preserve">-283-47-28, zwaną w treści </w:t>
      </w:r>
      <w:r w:rsidR="00304725">
        <w:rPr>
          <w:sz w:val="22"/>
          <w:szCs w:val="22"/>
        </w:rPr>
        <w:t>p</w:t>
      </w:r>
      <w:r w:rsidR="00D92AE1">
        <w:rPr>
          <w:sz w:val="22"/>
          <w:szCs w:val="22"/>
        </w:rPr>
        <w:t>orozumienia</w:t>
      </w:r>
      <w:r w:rsidRPr="008D7C90">
        <w:rPr>
          <w:sz w:val="22"/>
          <w:szCs w:val="22"/>
        </w:rPr>
        <w:t xml:space="preserve"> „</w:t>
      </w:r>
      <w:r w:rsidR="00CB4823" w:rsidRPr="008D7C90">
        <w:rPr>
          <w:b/>
          <w:sz w:val="22"/>
          <w:szCs w:val="22"/>
        </w:rPr>
        <w:t>Wydawcą</w:t>
      </w:r>
      <w:r w:rsidRPr="008D7C90">
        <w:rPr>
          <w:b/>
          <w:sz w:val="22"/>
          <w:szCs w:val="22"/>
        </w:rPr>
        <w:t xml:space="preserve">” </w:t>
      </w:r>
    </w:p>
    <w:p w:rsidR="008D7C90" w:rsidRDefault="002703BB" w:rsidP="008D7C90">
      <w:pPr>
        <w:spacing w:line="276" w:lineRule="auto"/>
        <w:jc w:val="both"/>
        <w:rPr>
          <w:sz w:val="22"/>
          <w:szCs w:val="22"/>
        </w:rPr>
      </w:pPr>
      <w:r>
        <w:rPr>
          <w:sz w:val="22"/>
          <w:szCs w:val="22"/>
        </w:rPr>
        <w:t>w imieniu którego działa</w:t>
      </w:r>
      <w:r w:rsidR="0021764E" w:rsidRPr="008D7C90">
        <w:rPr>
          <w:sz w:val="22"/>
          <w:szCs w:val="22"/>
        </w:rPr>
        <w:t>:</w:t>
      </w:r>
    </w:p>
    <w:p w:rsidR="00304725" w:rsidRDefault="00304725" w:rsidP="008D7C90">
      <w:pPr>
        <w:spacing w:line="276" w:lineRule="auto"/>
        <w:jc w:val="both"/>
        <w:rPr>
          <w:sz w:val="22"/>
          <w:szCs w:val="22"/>
        </w:rPr>
      </w:pPr>
    </w:p>
    <w:p w:rsidR="00304725" w:rsidRDefault="00304725" w:rsidP="008D7C90">
      <w:pPr>
        <w:spacing w:line="276" w:lineRule="auto"/>
        <w:jc w:val="both"/>
        <w:rPr>
          <w:sz w:val="22"/>
          <w:szCs w:val="22"/>
        </w:rPr>
      </w:pPr>
    </w:p>
    <w:p w:rsidR="008D7C90" w:rsidRPr="008D7C90" w:rsidRDefault="008D7C90" w:rsidP="008D7C90">
      <w:pPr>
        <w:spacing w:line="276" w:lineRule="auto"/>
        <w:jc w:val="both"/>
        <w:rPr>
          <w:sz w:val="22"/>
          <w:szCs w:val="22"/>
        </w:rPr>
      </w:pPr>
    </w:p>
    <w:p w:rsidR="0057152E" w:rsidRDefault="0021764E" w:rsidP="008D7C90">
      <w:pPr>
        <w:numPr>
          <w:ilvl w:val="0"/>
          <w:numId w:val="7"/>
        </w:numPr>
        <w:spacing w:line="276" w:lineRule="auto"/>
        <w:jc w:val="both"/>
        <w:rPr>
          <w:sz w:val="22"/>
          <w:szCs w:val="22"/>
        </w:rPr>
      </w:pPr>
      <w:r w:rsidRPr="008D7C90">
        <w:rPr>
          <w:sz w:val="22"/>
          <w:szCs w:val="22"/>
        </w:rPr>
        <w:t>……………………………………………………………………..….</w:t>
      </w:r>
      <w:r w:rsidR="008D7C90">
        <w:rPr>
          <w:sz w:val="22"/>
          <w:szCs w:val="22"/>
        </w:rPr>
        <w:t>……………………</w:t>
      </w:r>
    </w:p>
    <w:p w:rsidR="0057152E" w:rsidRPr="008D7C90" w:rsidRDefault="0057152E" w:rsidP="008D7C90">
      <w:pPr>
        <w:spacing w:line="276" w:lineRule="auto"/>
        <w:rPr>
          <w:sz w:val="22"/>
          <w:szCs w:val="22"/>
        </w:rPr>
      </w:pPr>
    </w:p>
    <w:p w:rsidR="0021764E" w:rsidRPr="008D7C90" w:rsidRDefault="0021764E" w:rsidP="008D7C90">
      <w:pPr>
        <w:spacing w:line="276" w:lineRule="auto"/>
        <w:ind w:left="3540" w:firstLine="708"/>
        <w:rPr>
          <w:b/>
          <w:sz w:val="22"/>
          <w:szCs w:val="22"/>
        </w:rPr>
      </w:pPr>
      <w:r w:rsidRPr="008D7C90">
        <w:rPr>
          <w:b/>
          <w:sz w:val="22"/>
          <w:szCs w:val="22"/>
        </w:rPr>
        <w:t>a</w:t>
      </w:r>
    </w:p>
    <w:p w:rsidR="008D7C90" w:rsidRPr="008D7C90" w:rsidRDefault="008D7C90" w:rsidP="008D7C90">
      <w:pPr>
        <w:pStyle w:val="Tekstpodstawowywcity"/>
        <w:widowControl w:val="0"/>
        <w:spacing w:line="276" w:lineRule="auto"/>
        <w:jc w:val="both"/>
        <w:rPr>
          <w:b w:val="0"/>
          <w:sz w:val="22"/>
          <w:szCs w:val="22"/>
        </w:rPr>
      </w:pPr>
    </w:p>
    <w:p w:rsidR="0021764E" w:rsidRPr="008D7C90" w:rsidRDefault="008D7C90" w:rsidP="008D7C90">
      <w:pPr>
        <w:pStyle w:val="Tekstpodstawowywcity"/>
        <w:widowControl w:val="0"/>
        <w:spacing w:line="276" w:lineRule="auto"/>
        <w:jc w:val="both"/>
        <w:rPr>
          <w:b w:val="0"/>
          <w:sz w:val="22"/>
          <w:szCs w:val="22"/>
        </w:rPr>
      </w:pPr>
      <w:r w:rsidRPr="008D7C90">
        <w:rPr>
          <w:b w:val="0"/>
          <w:sz w:val="22"/>
          <w:szCs w:val="22"/>
        </w:rPr>
        <w:t>………………………………………………………………………….NIP</w:t>
      </w:r>
      <w:r w:rsidR="0021764E" w:rsidRPr="008D7C90">
        <w:rPr>
          <w:b w:val="0"/>
          <w:sz w:val="22"/>
          <w:szCs w:val="22"/>
        </w:rPr>
        <w:t>:</w:t>
      </w:r>
      <w:r w:rsidRPr="008D7C90">
        <w:rPr>
          <w:b w:val="0"/>
          <w:sz w:val="22"/>
          <w:szCs w:val="22"/>
        </w:rPr>
        <w:t>……,</w:t>
      </w:r>
      <w:r w:rsidR="0021764E" w:rsidRPr="008D7C90">
        <w:rPr>
          <w:b w:val="0"/>
          <w:sz w:val="22"/>
          <w:szCs w:val="22"/>
        </w:rPr>
        <w:t xml:space="preserve"> REGON:</w:t>
      </w:r>
      <w:r w:rsidRPr="008D7C90">
        <w:rPr>
          <w:b w:val="0"/>
          <w:sz w:val="22"/>
          <w:szCs w:val="22"/>
        </w:rPr>
        <w:t>…….</w:t>
      </w:r>
      <w:r w:rsidR="0021764E" w:rsidRPr="008D7C90">
        <w:rPr>
          <w:b w:val="0"/>
          <w:sz w:val="22"/>
          <w:szCs w:val="22"/>
        </w:rPr>
        <w:t xml:space="preserve"> </w:t>
      </w:r>
      <w:r w:rsidR="00CB4823" w:rsidRPr="008D7C90">
        <w:rPr>
          <w:b w:val="0"/>
          <w:sz w:val="22"/>
          <w:szCs w:val="22"/>
        </w:rPr>
        <w:t xml:space="preserve"> </w:t>
      </w:r>
      <w:r w:rsidR="00D92AE1">
        <w:rPr>
          <w:b w:val="0"/>
          <w:sz w:val="22"/>
          <w:szCs w:val="22"/>
        </w:rPr>
        <w:t xml:space="preserve">, zwanym w dalszej części </w:t>
      </w:r>
      <w:r w:rsidR="00304725">
        <w:rPr>
          <w:b w:val="0"/>
          <w:sz w:val="22"/>
          <w:szCs w:val="22"/>
        </w:rPr>
        <w:t>p</w:t>
      </w:r>
      <w:r w:rsidR="00D92AE1">
        <w:rPr>
          <w:b w:val="0"/>
          <w:sz w:val="22"/>
          <w:szCs w:val="22"/>
        </w:rPr>
        <w:t>orozumienia</w:t>
      </w:r>
      <w:r w:rsidR="0021764E" w:rsidRPr="008D7C90">
        <w:rPr>
          <w:b w:val="0"/>
          <w:sz w:val="22"/>
          <w:szCs w:val="22"/>
        </w:rPr>
        <w:t xml:space="preserve"> „</w:t>
      </w:r>
      <w:r w:rsidR="00CB4823" w:rsidRPr="008D7C90">
        <w:rPr>
          <w:sz w:val="22"/>
          <w:szCs w:val="22"/>
        </w:rPr>
        <w:t>Zleceniodawcą</w:t>
      </w:r>
      <w:r w:rsidR="0021764E" w:rsidRPr="008D7C90">
        <w:rPr>
          <w:b w:val="0"/>
          <w:sz w:val="22"/>
          <w:szCs w:val="22"/>
        </w:rPr>
        <w:t>” lub „</w:t>
      </w:r>
      <w:r w:rsidR="00CB4823" w:rsidRPr="008D7C90">
        <w:rPr>
          <w:sz w:val="22"/>
          <w:szCs w:val="22"/>
        </w:rPr>
        <w:t>Zamawiającym</w:t>
      </w:r>
      <w:r w:rsidR="0021764E" w:rsidRPr="008D7C90">
        <w:rPr>
          <w:b w:val="0"/>
          <w:sz w:val="22"/>
          <w:szCs w:val="22"/>
        </w:rPr>
        <w:t>”, reprezentowanym przez:</w:t>
      </w:r>
    </w:p>
    <w:p w:rsidR="008D7C90" w:rsidRDefault="008D7C90" w:rsidP="008D7C90">
      <w:pPr>
        <w:pStyle w:val="Akapitzlist"/>
        <w:spacing w:line="276" w:lineRule="auto"/>
        <w:jc w:val="both"/>
        <w:rPr>
          <w:b/>
          <w:i/>
          <w:sz w:val="22"/>
          <w:szCs w:val="22"/>
        </w:rPr>
      </w:pPr>
    </w:p>
    <w:p w:rsidR="00304725" w:rsidRDefault="00304725" w:rsidP="008D7C90">
      <w:pPr>
        <w:pStyle w:val="Akapitzlist"/>
        <w:spacing w:line="276" w:lineRule="auto"/>
        <w:jc w:val="both"/>
        <w:rPr>
          <w:b/>
          <w:i/>
          <w:sz w:val="22"/>
          <w:szCs w:val="22"/>
        </w:rPr>
      </w:pPr>
    </w:p>
    <w:p w:rsidR="0057152E" w:rsidRDefault="00304725" w:rsidP="008D7C90">
      <w:pPr>
        <w:spacing w:line="276" w:lineRule="auto"/>
        <w:jc w:val="both"/>
        <w:rPr>
          <w:sz w:val="22"/>
          <w:szCs w:val="22"/>
        </w:rPr>
      </w:pPr>
      <w:r>
        <w:rPr>
          <w:sz w:val="22"/>
          <w:szCs w:val="22"/>
        </w:rPr>
        <w:t xml:space="preserve">   </w:t>
      </w:r>
    </w:p>
    <w:p w:rsidR="0021764E" w:rsidRPr="008D7C90" w:rsidRDefault="0057152E" w:rsidP="008D7C90">
      <w:pPr>
        <w:spacing w:line="276" w:lineRule="auto"/>
        <w:jc w:val="both"/>
        <w:rPr>
          <w:sz w:val="22"/>
          <w:szCs w:val="22"/>
        </w:rPr>
      </w:pPr>
      <w:r>
        <w:rPr>
          <w:sz w:val="22"/>
          <w:szCs w:val="22"/>
        </w:rPr>
        <w:t xml:space="preserve">     </w:t>
      </w:r>
      <w:r w:rsidR="008D7C90">
        <w:rPr>
          <w:sz w:val="22"/>
          <w:szCs w:val="22"/>
        </w:rPr>
        <w:t xml:space="preserve"> </w:t>
      </w:r>
      <w:r w:rsidR="008D7C90" w:rsidRPr="008D7C90">
        <w:rPr>
          <w:sz w:val="22"/>
          <w:szCs w:val="22"/>
        </w:rPr>
        <w:t>1) ………………………………………………………………………………………………….</w:t>
      </w:r>
    </w:p>
    <w:p w:rsidR="008D7C90" w:rsidRPr="00A14BFA" w:rsidRDefault="0021764E" w:rsidP="00A14BFA">
      <w:pPr>
        <w:spacing w:line="276" w:lineRule="auto"/>
        <w:jc w:val="both"/>
        <w:rPr>
          <w:b/>
          <w:sz w:val="22"/>
          <w:szCs w:val="22"/>
        </w:rPr>
      </w:pPr>
      <w:r w:rsidRPr="008D7C90">
        <w:rPr>
          <w:b/>
          <w:sz w:val="22"/>
          <w:szCs w:val="22"/>
        </w:rPr>
        <w:tab/>
      </w:r>
    </w:p>
    <w:p w:rsidR="00304725" w:rsidRDefault="00304725" w:rsidP="008D7C90">
      <w:pPr>
        <w:spacing w:before="120" w:after="120" w:line="276" w:lineRule="auto"/>
        <w:jc w:val="center"/>
        <w:rPr>
          <w:b/>
          <w:bCs/>
          <w:sz w:val="22"/>
          <w:szCs w:val="22"/>
        </w:rPr>
      </w:pPr>
    </w:p>
    <w:p w:rsidR="0021764E" w:rsidRPr="008D7C90" w:rsidRDefault="00304725" w:rsidP="008D7C90">
      <w:pPr>
        <w:spacing w:before="120" w:after="120" w:line="276" w:lineRule="auto"/>
        <w:jc w:val="center"/>
        <w:rPr>
          <w:b/>
          <w:bCs/>
          <w:sz w:val="22"/>
          <w:szCs w:val="22"/>
        </w:rPr>
      </w:pPr>
      <w:r>
        <w:rPr>
          <w:b/>
          <w:bCs/>
          <w:sz w:val="22"/>
          <w:szCs w:val="22"/>
        </w:rPr>
        <w:t>§1. Przedmiot porozumienia</w:t>
      </w:r>
    </w:p>
    <w:p w:rsidR="0021764E" w:rsidRPr="008D7C90" w:rsidRDefault="0091563B" w:rsidP="008D7C90">
      <w:pPr>
        <w:pStyle w:val="Akapitzlist"/>
        <w:numPr>
          <w:ilvl w:val="0"/>
          <w:numId w:val="8"/>
        </w:numPr>
        <w:spacing w:before="60" w:line="276" w:lineRule="auto"/>
        <w:contextualSpacing w:val="0"/>
        <w:jc w:val="both"/>
        <w:rPr>
          <w:sz w:val="22"/>
          <w:szCs w:val="22"/>
        </w:rPr>
      </w:pPr>
      <w:r w:rsidRPr="008D7C90">
        <w:rPr>
          <w:sz w:val="22"/>
          <w:szCs w:val="22"/>
        </w:rPr>
        <w:t>Niniejsz</w:t>
      </w:r>
      <w:r w:rsidR="001270F9" w:rsidRPr="008D7C90">
        <w:rPr>
          <w:sz w:val="22"/>
          <w:szCs w:val="22"/>
        </w:rPr>
        <w:t>e</w:t>
      </w:r>
      <w:r w:rsidRPr="008D7C90">
        <w:rPr>
          <w:sz w:val="22"/>
          <w:szCs w:val="22"/>
        </w:rPr>
        <w:t xml:space="preserve"> </w:t>
      </w:r>
      <w:r w:rsidR="001270F9" w:rsidRPr="008D7C90">
        <w:rPr>
          <w:sz w:val="22"/>
          <w:szCs w:val="22"/>
        </w:rPr>
        <w:t>porozumienie</w:t>
      </w:r>
      <w:r w:rsidRPr="008D7C90">
        <w:rPr>
          <w:sz w:val="22"/>
          <w:szCs w:val="22"/>
        </w:rPr>
        <w:t xml:space="preserve"> określa warunki na jakich </w:t>
      </w:r>
      <w:r w:rsidR="002B47E8" w:rsidRPr="008D7C90">
        <w:rPr>
          <w:sz w:val="22"/>
          <w:szCs w:val="22"/>
        </w:rPr>
        <w:t>S</w:t>
      </w:r>
      <w:r w:rsidRPr="008D7C90">
        <w:rPr>
          <w:sz w:val="22"/>
          <w:szCs w:val="22"/>
        </w:rPr>
        <w:t>trony w przyszłości będą zawierały umowy</w:t>
      </w:r>
      <w:r w:rsidR="002B47E8" w:rsidRPr="008D7C90">
        <w:rPr>
          <w:sz w:val="22"/>
          <w:szCs w:val="22"/>
        </w:rPr>
        <w:t xml:space="preserve"> </w:t>
      </w:r>
      <w:r w:rsidR="00B708A6" w:rsidRPr="008D7C90">
        <w:rPr>
          <w:sz w:val="22"/>
          <w:szCs w:val="22"/>
        </w:rPr>
        <w:t>i</w:t>
      </w:r>
      <w:r w:rsidR="00BB596D" w:rsidRPr="008D7C90">
        <w:rPr>
          <w:sz w:val="22"/>
          <w:szCs w:val="22"/>
        </w:rPr>
        <w:t> </w:t>
      </w:r>
      <w:r w:rsidR="00B708A6" w:rsidRPr="008D7C90">
        <w:rPr>
          <w:sz w:val="22"/>
          <w:szCs w:val="22"/>
        </w:rPr>
        <w:t>składały Oferty</w:t>
      </w:r>
      <w:r w:rsidRPr="008D7C90">
        <w:rPr>
          <w:sz w:val="22"/>
          <w:szCs w:val="22"/>
        </w:rPr>
        <w:t xml:space="preserve"> na emisję reklam w Gazecie Firmowej P</w:t>
      </w:r>
      <w:r w:rsidR="00EB5687">
        <w:rPr>
          <w:sz w:val="22"/>
          <w:szCs w:val="22"/>
        </w:rPr>
        <w:t xml:space="preserve">olskiej </w:t>
      </w:r>
      <w:r w:rsidRPr="008D7C90">
        <w:rPr>
          <w:sz w:val="22"/>
          <w:szCs w:val="22"/>
        </w:rPr>
        <w:t>G</w:t>
      </w:r>
      <w:r w:rsidR="00EB5687">
        <w:rPr>
          <w:sz w:val="22"/>
          <w:szCs w:val="22"/>
        </w:rPr>
        <w:t>rupy Górniczej sp. z o.o. „PGG magazyn”</w:t>
      </w:r>
    </w:p>
    <w:p w:rsidR="00EB5687" w:rsidRPr="008D7C90" w:rsidRDefault="0091563B" w:rsidP="00EB5687">
      <w:pPr>
        <w:pStyle w:val="Akapitzlist"/>
        <w:numPr>
          <w:ilvl w:val="0"/>
          <w:numId w:val="8"/>
        </w:numPr>
        <w:spacing w:before="60" w:line="276" w:lineRule="auto"/>
        <w:contextualSpacing w:val="0"/>
        <w:jc w:val="both"/>
        <w:rPr>
          <w:sz w:val="22"/>
          <w:szCs w:val="22"/>
        </w:rPr>
      </w:pPr>
      <w:r w:rsidRPr="008D7C90">
        <w:rPr>
          <w:sz w:val="22"/>
          <w:szCs w:val="22"/>
        </w:rPr>
        <w:t xml:space="preserve">Do umów zawieranych na podstawie </w:t>
      </w:r>
      <w:r w:rsidR="001270F9" w:rsidRPr="008D7C90">
        <w:rPr>
          <w:sz w:val="22"/>
          <w:szCs w:val="22"/>
        </w:rPr>
        <w:t>niniejszego porozumienia</w:t>
      </w:r>
      <w:r w:rsidRPr="008D7C90">
        <w:rPr>
          <w:sz w:val="22"/>
          <w:szCs w:val="22"/>
        </w:rPr>
        <w:t xml:space="preserve"> zastosowanie znajduje Regulamin </w:t>
      </w:r>
      <w:r w:rsidR="007D6302">
        <w:rPr>
          <w:sz w:val="22"/>
          <w:szCs w:val="22"/>
        </w:rPr>
        <w:t>zamieszczania r</w:t>
      </w:r>
      <w:r w:rsidRPr="008D7C90">
        <w:rPr>
          <w:sz w:val="22"/>
          <w:szCs w:val="22"/>
        </w:rPr>
        <w:t>eklam w Gaz</w:t>
      </w:r>
      <w:r w:rsidR="00CE2776" w:rsidRPr="008D7C90">
        <w:rPr>
          <w:sz w:val="22"/>
          <w:szCs w:val="22"/>
        </w:rPr>
        <w:t xml:space="preserve">ecie Firmowej </w:t>
      </w:r>
      <w:r w:rsidR="00EB5687" w:rsidRPr="008D7C90">
        <w:rPr>
          <w:sz w:val="22"/>
          <w:szCs w:val="22"/>
        </w:rPr>
        <w:t xml:space="preserve"> P</w:t>
      </w:r>
      <w:r w:rsidR="00EB5687">
        <w:rPr>
          <w:sz w:val="22"/>
          <w:szCs w:val="22"/>
        </w:rPr>
        <w:t xml:space="preserve">olskiej </w:t>
      </w:r>
      <w:r w:rsidR="00EB5687" w:rsidRPr="008D7C90">
        <w:rPr>
          <w:sz w:val="22"/>
          <w:szCs w:val="22"/>
        </w:rPr>
        <w:t>G</w:t>
      </w:r>
      <w:r w:rsidR="00EB5687">
        <w:rPr>
          <w:sz w:val="22"/>
          <w:szCs w:val="22"/>
        </w:rPr>
        <w:t>rupy Górniczej sp. z o.o. „PGG magazyn”</w:t>
      </w:r>
    </w:p>
    <w:p w:rsidR="0021764E" w:rsidRPr="008D7C90" w:rsidRDefault="007D6302" w:rsidP="008D7C90">
      <w:pPr>
        <w:pStyle w:val="Akapitzlist"/>
        <w:numPr>
          <w:ilvl w:val="0"/>
          <w:numId w:val="8"/>
        </w:numPr>
        <w:spacing w:before="60" w:line="276" w:lineRule="auto"/>
        <w:contextualSpacing w:val="0"/>
        <w:jc w:val="both"/>
        <w:rPr>
          <w:sz w:val="22"/>
          <w:szCs w:val="22"/>
        </w:rPr>
      </w:pPr>
      <w:r>
        <w:rPr>
          <w:sz w:val="22"/>
          <w:szCs w:val="22"/>
        </w:rPr>
        <w:t>Zleceniodawca potwierdza że zapoznał się z R</w:t>
      </w:r>
      <w:r w:rsidR="0091563B" w:rsidRPr="008D7C90">
        <w:rPr>
          <w:sz w:val="22"/>
          <w:szCs w:val="22"/>
        </w:rPr>
        <w:t>egulaminem i akceptuje jego treść.</w:t>
      </w:r>
    </w:p>
    <w:p w:rsidR="00632A2B" w:rsidRPr="008D7C90" w:rsidRDefault="0091563B" w:rsidP="008D7C90">
      <w:pPr>
        <w:pStyle w:val="Akapitzlist"/>
        <w:numPr>
          <w:ilvl w:val="0"/>
          <w:numId w:val="8"/>
        </w:numPr>
        <w:spacing w:before="60" w:line="276" w:lineRule="auto"/>
        <w:contextualSpacing w:val="0"/>
        <w:jc w:val="both"/>
        <w:rPr>
          <w:sz w:val="22"/>
          <w:szCs w:val="22"/>
        </w:rPr>
      </w:pPr>
      <w:r w:rsidRPr="008D7C90">
        <w:rPr>
          <w:sz w:val="22"/>
          <w:szCs w:val="22"/>
        </w:rPr>
        <w:t>Strony mocą niniejsz</w:t>
      </w:r>
      <w:r w:rsidR="00FB6D31" w:rsidRPr="008D7C90">
        <w:rPr>
          <w:sz w:val="22"/>
          <w:szCs w:val="22"/>
        </w:rPr>
        <w:t>ego porozumienia</w:t>
      </w:r>
      <w:r w:rsidRPr="008D7C90">
        <w:rPr>
          <w:sz w:val="22"/>
          <w:szCs w:val="22"/>
        </w:rPr>
        <w:t xml:space="preserve"> dopuszczają przesyłanie </w:t>
      </w:r>
      <w:r w:rsidR="00B708A6" w:rsidRPr="008D7C90">
        <w:rPr>
          <w:sz w:val="22"/>
          <w:szCs w:val="22"/>
        </w:rPr>
        <w:t>Oferty</w:t>
      </w:r>
      <w:r w:rsidR="00632A2B" w:rsidRPr="008D7C90">
        <w:rPr>
          <w:sz w:val="22"/>
          <w:szCs w:val="22"/>
        </w:rPr>
        <w:t xml:space="preserve">, potwierdzenia przyjęcia </w:t>
      </w:r>
      <w:r w:rsidR="00B708A6" w:rsidRPr="008D7C90">
        <w:rPr>
          <w:sz w:val="22"/>
          <w:szCs w:val="22"/>
        </w:rPr>
        <w:t>Oferty</w:t>
      </w:r>
      <w:r w:rsidR="00632A2B" w:rsidRPr="008D7C90">
        <w:rPr>
          <w:sz w:val="22"/>
          <w:szCs w:val="22"/>
        </w:rPr>
        <w:t xml:space="preserve"> a także prowadzenie wszelkiej korespondencji, związanej z emisją</w:t>
      </w:r>
      <w:r w:rsidRPr="008D7C90">
        <w:rPr>
          <w:sz w:val="22"/>
          <w:szCs w:val="22"/>
        </w:rPr>
        <w:t xml:space="preserve"> reklamy</w:t>
      </w:r>
      <w:r w:rsidR="00632A2B" w:rsidRPr="008D7C90">
        <w:rPr>
          <w:sz w:val="22"/>
          <w:szCs w:val="22"/>
        </w:rPr>
        <w:t xml:space="preserve"> w formie wiadomości </w:t>
      </w:r>
      <w:r w:rsidR="000D425A" w:rsidRPr="008D7C90">
        <w:rPr>
          <w:sz w:val="22"/>
          <w:szCs w:val="22"/>
        </w:rPr>
        <w:t>elektronicznych (e- mail)</w:t>
      </w:r>
      <w:r w:rsidR="00A35979" w:rsidRPr="008D7C90">
        <w:rPr>
          <w:sz w:val="22"/>
          <w:szCs w:val="22"/>
        </w:rPr>
        <w:t>, w miejsce formy pisemnej,</w:t>
      </w:r>
      <w:r w:rsidRPr="008D7C90">
        <w:rPr>
          <w:sz w:val="22"/>
          <w:szCs w:val="22"/>
        </w:rPr>
        <w:t xml:space="preserve"> </w:t>
      </w:r>
      <w:r w:rsidR="00632A2B" w:rsidRPr="008D7C90">
        <w:rPr>
          <w:sz w:val="22"/>
          <w:szCs w:val="22"/>
        </w:rPr>
        <w:t>pod warunkiem skorzystania w</w:t>
      </w:r>
      <w:r w:rsidR="00BB596D" w:rsidRPr="008D7C90">
        <w:rPr>
          <w:sz w:val="22"/>
          <w:szCs w:val="22"/>
        </w:rPr>
        <w:t> </w:t>
      </w:r>
      <w:r w:rsidR="00632A2B" w:rsidRPr="008D7C90">
        <w:rPr>
          <w:sz w:val="22"/>
          <w:szCs w:val="22"/>
        </w:rPr>
        <w:t>tym celu z podanych niżej adresów:</w:t>
      </w:r>
    </w:p>
    <w:p w:rsidR="00632A2B" w:rsidRPr="008D7C90" w:rsidRDefault="0091563B" w:rsidP="008D7C90">
      <w:pPr>
        <w:pStyle w:val="Akapitzlist"/>
        <w:numPr>
          <w:ilvl w:val="1"/>
          <w:numId w:val="8"/>
        </w:numPr>
        <w:spacing w:before="60" w:line="276" w:lineRule="auto"/>
        <w:contextualSpacing w:val="0"/>
        <w:jc w:val="both"/>
        <w:rPr>
          <w:sz w:val="22"/>
          <w:szCs w:val="22"/>
        </w:rPr>
      </w:pPr>
      <w:r w:rsidRPr="008D7C90">
        <w:rPr>
          <w:sz w:val="22"/>
          <w:szCs w:val="22"/>
        </w:rPr>
        <w:t xml:space="preserve"> adresu e mail</w:t>
      </w:r>
      <w:r w:rsidR="00E6481E" w:rsidRPr="008D7C90">
        <w:rPr>
          <w:sz w:val="22"/>
          <w:szCs w:val="22"/>
        </w:rPr>
        <w:t xml:space="preserve"> Zleceniodawc</w:t>
      </w:r>
      <w:r w:rsidR="00632A2B" w:rsidRPr="008D7C90">
        <w:rPr>
          <w:sz w:val="22"/>
          <w:szCs w:val="22"/>
        </w:rPr>
        <w:t>y: ………..</w:t>
      </w:r>
      <w:r w:rsidR="00E6481E" w:rsidRPr="008D7C90">
        <w:rPr>
          <w:sz w:val="22"/>
          <w:szCs w:val="22"/>
        </w:rPr>
        <w:t xml:space="preserve"> </w:t>
      </w:r>
    </w:p>
    <w:p w:rsidR="00E6481E" w:rsidRPr="008D7C90" w:rsidRDefault="00E6481E" w:rsidP="008D7C90">
      <w:pPr>
        <w:pStyle w:val="Akapitzlist"/>
        <w:numPr>
          <w:ilvl w:val="1"/>
          <w:numId w:val="8"/>
        </w:numPr>
        <w:spacing w:before="60" w:line="276" w:lineRule="auto"/>
        <w:contextualSpacing w:val="0"/>
        <w:jc w:val="both"/>
        <w:rPr>
          <w:sz w:val="22"/>
          <w:szCs w:val="22"/>
        </w:rPr>
      </w:pPr>
      <w:r w:rsidRPr="008D7C90">
        <w:rPr>
          <w:sz w:val="22"/>
          <w:szCs w:val="22"/>
        </w:rPr>
        <w:t xml:space="preserve"> </w:t>
      </w:r>
      <w:r w:rsidR="00632A2B" w:rsidRPr="008D7C90">
        <w:rPr>
          <w:sz w:val="22"/>
          <w:szCs w:val="22"/>
        </w:rPr>
        <w:t>adresu e mail, Wydawcy</w:t>
      </w:r>
      <w:r w:rsidR="000D425A" w:rsidRPr="008D7C90">
        <w:rPr>
          <w:sz w:val="22"/>
          <w:szCs w:val="22"/>
        </w:rPr>
        <w:t>:</w:t>
      </w:r>
      <w:r w:rsidRPr="008D7C90">
        <w:rPr>
          <w:sz w:val="22"/>
          <w:szCs w:val="22"/>
        </w:rPr>
        <w:t xml:space="preserve"> </w:t>
      </w:r>
      <w:r w:rsidR="000D425A" w:rsidRPr="008D7C90">
        <w:rPr>
          <w:sz w:val="22"/>
          <w:szCs w:val="22"/>
        </w:rPr>
        <w:t>………………….</w:t>
      </w:r>
      <w:r w:rsidRPr="008D7C90">
        <w:rPr>
          <w:sz w:val="22"/>
          <w:szCs w:val="22"/>
        </w:rPr>
        <w:t xml:space="preserve"> </w:t>
      </w:r>
    </w:p>
    <w:p w:rsidR="00A35979" w:rsidRPr="008D7C90" w:rsidRDefault="00A35979" w:rsidP="008D7C90">
      <w:pPr>
        <w:pStyle w:val="Akapitzlist"/>
        <w:numPr>
          <w:ilvl w:val="0"/>
          <w:numId w:val="8"/>
        </w:numPr>
        <w:spacing w:before="60" w:line="276" w:lineRule="auto"/>
        <w:contextualSpacing w:val="0"/>
        <w:jc w:val="both"/>
        <w:rPr>
          <w:sz w:val="22"/>
          <w:szCs w:val="22"/>
        </w:rPr>
      </w:pPr>
      <w:r w:rsidRPr="008D7C90">
        <w:rPr>
          <w:sz w:val="22"/>
          <w:szCs w:val="22"/>
        </w:rPr>
        <w:lastRenderedPageBreak/>
        <w:t>Zleceniodawca</w:t>
      </w:r>
      <w:r w:rsidR="00230783" w:rsidRPr="008D7C90">
        <w:rPr>
          <w:sz w:val="22"/>
          <w:szCs w:val="22"/>
        </w:rPr>
        <w:t xml:space="preserve"> w korespondencji </w:t>
      </w:r>
      <w:r w:rsidR="000D425A" w:rsidRPr="008D7C90">
        <w:rPr>
          <w:sz w:val="22"/>
          <w:szCs w:val="22"/>
        </w:rPr>
        <w:t>elektronicznej</w:t>
      </w:r>
      <w:r w:rsidR="00230783" w:rsidRPr="008D7C90">
        <w:rPr>
          <w:sz w:val="22"/>
          <w:szCs w:val="22"/>
        </w:rPr>
        <w:t xml:space="preserve">, </w:t>
      </w:r>
      <w:r w:rsidRPr="008D7C90">
        <w:rPr>
          <w:sz w:val="22"/>
          <w:szCs w:val="22"/>
        </w:rPr>
        <w:t xml:space="preserve"> zobowiązany jest każdorazowo</w:t>
      </w:r>
      <w:r w:rsidR="00230783" w:rsidRPr="008D7C90">
        <w:rPr>
          <w:sz w:val="22"/>
          <w:szCs w:val="22"/>
        </w:rPr>
        <w:t xml:space="preserve"> identyfikować się przez </w:t>
      </w:r>
      <w:r w:rsidR="000D425A" w:rsidRPr="008D7C90">
        <w:rPr>
          <w:sz w:val="22"/>
          <w:szCs w:val="22"/>
        </w:rPr>
        <w:t>przywołanie</w:t>
      </w:r>
      <w:r w:rsidR="00230783" w:rsidRPr="008D7C90">
        <w:rPr>
          <w:sz w:val="22"/>
          <w:szCs w:val="22"/>
        </w:rPr>
        <w:t xml:space="preserve"> numeru </w:t>
      </w:r>
      <w:r w:rsidR="001270F9" w:rsidRPr="008D7C90">
        <w:rPr>
          <w:sz w:val="22"/>
          <w:szCs w:val="22"/>
        </w:rPr>
        <w:t>niniejszego</w:t>
      </w:r>
      <w:r w:rsidR="00230783" w:rsidRPr="008D7C90">
        <w:rPr>
          <w:sz w:val="22"/>
          <w:szCs w:val="22"/>
        </w:rPr>
        <w:t xml:space="preserve"> </w:t>
      </w:r>
      <w:r w:rsidR="001270F9" w:rsidRPr="008D7C90">
        <w:rPr>
          <w:sz w:val="22"/>
          <w:szCs w:val="22"/>
        </w:rPr>
        <w:t>porozumienia</w:t>
      </w:r>
      <w:r w:rsidR="00230783" w:rsidRPr="008D7C90">
        <w:rPr>
          <w:sz w:val="22"/>
          <w:szCs w:val="22"/>
        </w:rPr>
        <w:t>.</w:t>
      </w:r>
      <w:r w:rsidRPr="008D7C90">
        <w:rPr>
          <w:sz w:val="22"/>
          <w:szCs w:val="22"/>
        </w:rPr>
        <w:t xml:space="preserve"> </w:t>
      </w:r>
    </w:p>
    <w:p w:rsidR="00A35979" w:rsidRPr="008D7C90" w:rsidRDefault="00ED7BE0" w:rsidP="008D7C90">
      <w:pPr>
        <w:pStyle w:val="Akapitzlist"/>
        <w:numPr>
          <w:ilvl w:val="0"/>
          <w:numId w:val="8"/>
        </w:numPr>
        <w:spacing w:before="60" w:line="276" w:lineRule="auto"/>
        <w:contextualSpacing w:val="0"/>
        <w:jc w:val="both"/>
        <w:rPr>
          <w:sz w:val="22"/>
          <w:szCs w:val="22"/>
        </w:rPr>
      </w:pPr>
      <w:r w:rsidRPr="008D7C90">
        <w:rPr>
          <w:sz w:val="22"/>
          <w:szCs w:val="22"/>
        </w:rPr>
        <w:t xml:space="preserve">Zleceniodawca jest wyłącznie odpowiedzialny za zabezpieczenie i nie udostępnianie osobom nieupoważnionym dostępu do w/w adresu e mail. </w:t>
      </w:r>
    </w:p>
    <w:p w:rsidR="00304725" w:rsidRDefault="00304725" w:rsidP="00441BAB">
      <w:pPr>
        <w:spacing w:before="60" w:line="276" w:lineRule="auto"/>
        <w:ind w:left="3540"/>
        <w:jc w:val="both"/>
        <w:rPr>
          <w:b/>
          <w:sz w:val="22"/>
          <w:szCs w:val="22"/>
        </w:rPr>
      </w:pPr>
    </w:p>
    <w:p w:rsidR="00304725" w:rsidRDefault="00304725" w:rsidP="00441BAB">
      <w:pPr>
        <w:spacing w:before="60" w:line="276" w:lineRule="auto"/>
        <w:ind w:left="3540"/>
        <w:jc w:val="both"/>
        <w:rPr>
          <w:b/>
          <w:sz w:val="22"/>
          <w:szCs w:val="22"/>
        </w:rPr>
      </w:pPr>
    </w:p>
    <w:p w:rsidR="00304725" w:rsidRDefault="00304725" w:rsidP="00441BAB">
      <w:pPr>
        <w:spacing w:before="60" w:line="276" w:lineRule="auto"/>
        <w:ind w:left="3540"/>
        <w:jc w:val="both"/>
        <w:rPr>
          <w:b/>
          <w:sz w:val="22"/>
          <w:szCs w:val="22"/>
        </w:rPr>
      </w:pPr>
    </w:p>
    <w:p w:rsidR="00304725" w:rsidRDefault="00304725" w:rsidP="00441BAB">
      <w:pPr>
        <w:spacing w:before="60" w:line="276" w:lineRule="auto"/>
        <w:ind w:left="3540"/>
        <w:jc w:val="both"/>
        <w:rPr>
          <w:b/>
          <w:sz w:val="22"/>
          <w:szCs w:val="22"/>
        </w:rPr>
      </w:pPr>
    </w:p>
    <w:p w:rsidR="00304725" w:rsidRDefault="00304725" w:rsidP="00441BAB">
      <w:pPr>
        <w:spacing w:before="60" w:line="276" w:lineRule="auto"/>
        <w:ind w:left="3540"/>
        <w:jc w:val="both"/>
        <w:rPr>
          <w:b/>
          <w:sz w:val="22"/>
          <w:szCs w:val="22"/>
        </w:rPr>
      </w:pPr>
    </w:p>
    <w:p w:rsidR="00B708A6" w:rsidRPr="00A14BFA" w:rsidRDefault="00304725" w:rsidP="00304725">
      <w:pPr>
        <w:spacing w:before="60" w:line="276" w:lineRule="auto"/>
        <w:ind w:left="2832"/>
        <w:jc w:val="both"/>
        <w:rPr>
          <w:b/>
          <w:sz w:val="22"/>
          <w:szCs w:val="22"/>
        </w:rPr>
      </w:pPr>
      <w:r>
        <w:rPr>
          <w:b/>
          <w:sz w:val="22"/>
          <w:szCs w:val="22"/>
        </w:rPr>
        <w:t xml:space="preserve">     </w:t>
      </w:r>
      <w:r w:rsidR="00B708A6" w:rsidRPr="00A14BFA">
        <w:rPr>
          <w:b/>
          <w:sz w:val="22"/>
          <w:szCs w:val="22"/>
        </w:rPr>
        <w:t>§2 Tryb zawierania umowy</w:t>
      </w:r>
    </w:p>
    <w:p w:rsidR="00A35979" w:rsidRPr="008D7C90" w:rsidRDefault="00A35979" w:rsidP="008D7C90">
      <w:pPr>
        <w:pStyle w:val="Akapitzlist"/>
        <w:numPr>
          <w:ilvl w:val="0"/>
          <w:numId w:val="20"/>
        </w:numPr>
        <w:spacing w:before="60" w:line="276" w:lineRule="auto"/>
        <w:contextualSpacing w:val="0"/>
        <w:jc w:val="both"/>
        <w:rPr>
          <w:sz w:val="22"/>
          <w:szCs w:val="22"/>
        </w:rPr>
      </w:pPr>
      <w:r w:rsidRPr="008D7C90">
        <w:rPr>
          <w:sz w:val="22"/>
          <w:szCs w:val="22"/>
        </w:rPr>
        <w:t xml:space="preserve">Zleceniodawca zgłasza Wydawcy chęć publikacji ogłoszenia przez przesłanie </w:t>
      </w:r>
      <w:r w:rsidR="004C2619" w:rsidRPr="008D7C90">
        <w:rPr>
          <w:sz w:val="22"/>
          <w:szCs w:val="22"/>
        </w:rPr>
        <w:t xml:space="preserve">formularza </w:t>
      </w:r>
      <w:r w:rsidR="00B708A6" w:rsidRPr="008D7C90">
        <w:rPr>
          <w:sz w:val="22"/>
          <w:szCs w:val="22"/>
        </w:rPr>
        <w:t xml:space="preserve">Oferty </w:t>
      </w:r>
      <w:r w:rsidR="004C2619" w:rsidRPr="008D7C90">
        <w:rPr>
          <w:sz w:val="22"/>
          <w:szCs w:val="22"/>
        </w:rPr>
        <w:t>w</w:t>
      </w:r>
      <w:r w:rsidR="00BB596D" w:rsidRPr="008D7C90">
        <w:rPr>
          <w:sz w:val="22"/>
          <w:szCs w:val="22"/>
        </w:rPr>
        <w:t> </w:t>
      </w:r>
      <w:r w:rsidR="004C2619" w:rsidRPr="008D7C90">
        <w:rPr>
          <w:sz w:val="22"/>
          <w:szCs w:val="22"/>
        </w:rPr>
        <w:t>formie załącznika do wiadomości e mail. Załącznik powinien być zapisany w formacie PDF lub w jednym z formatów Word.</w:t>
      </w:r>
    </w:p>
    <w:p w:rsidR="00E6481E" w:rsidRPr="008D7C90" w:rsidRDefault="004C2619" w:rsidP="008D7C90">
      <w:pPr>
        <w:pStyle w:val="Akapitzlist"/>
        <w:numPr>
          <w:ilvl w:val="0"/>
          <w:numId w:val="20"/>
        </w:numPr>
        <w:spacing w:before="60" w:line="276" w:lineRule="auto"/>
        <w:contextualSpacing w:val="0"/>
        <w:jc w:val="both"/>
        <w:rPr>
          <w:sz w:val="22"/>
          <w:szCs w:val="22"/>
        </w:rPr>
      </w:pPr>
      <w:r w:rsidRPr="008D7C90">
        <w:rPr>
          <w:sz w:val="22"/>
          <w:szCs w:val="22"/>
        </w:rPr>
        <w:t xml:space="preserve">Przesłanie formularza </w:t>
      </w:r>
      <w:r w:rsidR="00B708A6" w:rsidRPr="008D7C90">
        <w:rPr>
          <w:sz w:val="22"/>
          <w:szCs w:val="22"/>
        </w:rPr>
        <w:t>Oferty</w:t>
      </w:r>
      <w:r w:rsidR="00E6481E" w:rsidRPr="008D7C90">
        <w:rPr>
          <w:sz w:val="22"/>
          <w:szCs w:val="22"/>
        </w:rPr>
        <w:t xml:space="preserve"> nie oznacza zawarcia umowy</w:t>
      </w:r>
      <w:r w:rsidR="00B708A6" w:rsidRPr="008D7C90">
        <w:rPr>
          <w:sz w:val="22"/>
          <w:szCs w:val="22"/>
        </w:rPr>
        <w:t>,</w:t>
      </w:r>
      <w:r w:rsidR="00E6481E" w:rsidRPr="008D7C90">
        <w:rPr>
          <w:sz w:val="22"/>
          <w:szCs w:val="22"/>
        </w:rPr>
        <w:t xml:space="preserve"> </w:t>
      </w:r>
      <w:r w:rsidR="00B708A6" w:rsidRPr="008D7C90">
        <w:rPr>
          <w:sz w:val="22"/>
          <w:szCs w:val="22"/>
        </w:rPr>
        <w:t>umowa może zostać zawarta wyłącznie po akceptacji Oferty przez Wydawcę.</w:t>
      </w:r>
      <w:r w:rsidR="00E6481E" w:rsidRPr="008D7C90">
        <w:rPr>
          <w:sz w:val="22"/>
          <w:szCs w:val="22"/>
        </w:rPr>
        <w:t xml:space="preserve"> Zamawiający przed przesłaniem formularza </w:t>
      </w:r>
      <w:r w:rsidR="00B708A6" w:rsidRPr="008D7C90">
        <w:rPr>
          <w:sz w:val="22"/>
          <w:szCs w:val="22"/>
        </w:rPr>
        <w:t>Ofertowego</w:t>
      </w:r>
      <w:r w:rsidR="00E6481E" w:rsidRPr="008D7C90">
        <w:rPr>
          <w:sz w:val="22"/>
          <w:szCs w:val="22"/>
        </w:rPr>
        <w:t xml:space="preserve"> zobowiązany jest skontaktować się z Wydawcą w celu ustalenia czy publikacja reklam</w:t>
      </w:r>
      <w:r w:rsidR="000D425A" w:rsidRPr="008D7C90">
        <w:rPr>
          <w:sz w:val="22"/>
          <w:szCs w:val="22"/>
        </w:rPr>
        <w:t>y</w:t>
      </w:r>
      <w:r w:rsidR="00E6481E" w:rsidRPr="008D7C90">
        <w:rPr>
          <w:sz w:val="22"/>
          <w:szCs w:val="22"/>
        </w:rPr>
        <w:t xml:space="preserve"> jest możliwa.</w:t>
      </w:r>
    </w:p>
    <w:p w:rsidR="00BB596D" w:rsidRPr="008D7C90" w:rsidRDefault="00B708A6" w:rsidP="008D7C90">
      <w:pPr>
        <w:pStyle w:val="Akapitzlist"/>
        <w:numPr>
          <w:ilvl w:val="0"/>
          <w:numId w:val="20"/>
        </w:numPr>
        <w:spacing w:before="60" w:line="276" w:lineRule="auto"/>
        <w:contextualSpacing w:val="0"/>
        <w:jc w:val="both"/>
        <w:rPr>
          <w:sz w:val="22"/>
          <w:szCs w:val="22"/>
        </w:rPr>
      </w:pPr>
      <w:r w:rsidRPr="008D7C90">
        <w:rPr>
          <w:sz w:val="22"/>
          <w:szCs w:val="22"/>
        </w:rPr>
        <w:t>Formę i tryb zaw</w:t>
      </w:r>
      <w:r w:rsidR="007D6302">
        <w:rPr>
          <w:sz w:val="22"/>
          <w:szCs w:val="22"/>
        </w:rPr>
        <w:t>arcia umowy reguluje Regulamin zamieszczania r</w:t>
      </w:r>
      <w:r w:rsidRPr="008D7C90">
        <w:rPr>
          <w:sz w:val="22"/>
          <w:szCs w:val="22"/>
        </w:rPr>
        <w:t xml:space="preserve">eklam który stosuje się odpowiednio z uwzględnieniem wymiany korespondencji w formie wiadomości e mail. </w:t>
      </w:r>
    </w:p>
    <w:p w:rsidR="00304725" w:rsidRDefault="00304725" w:rsidP="008D7C90">
      <w:pPr>
        <w:spacing w:before="120" w:after="120" w:line="276" w:lineRule="auto"/>
        <w:jc w:val="center"/>
        <w:rPr>
          <w:b/>
          <w:bCs/>
          <w:sz w:val="22"/>
          <w:szCs w:val="22"/>
        </w:rPr>
      </w:pPr>
    </w:p>
    <w:p w:rsidR="00FB6D31" w:rsidRPr="008D7C90" w:rsidRDefault="00304725" w:rsidP="008D7C90">
      <w:pPr>
        <w:spacing w:before="120" w:after="120" w:line="276" w:lineRule="auto"/>
        <w:jc w:val="center"/>
        <w:rPr>
          <w:b/>
          <w:bCs/>
          <w:sz w:val="22"/>
          <w:szCs w:val="22"/>
        </w:rPr>
      </w:pPr>
      <w:r>
        <w:rPr>
          <w:b/>
          <w:bCs/>
          <w:sz w:val="22"/>
          <w:szCs w:val="22"/>
        </w:rPr>
        <w:t xml:space="preserve">        </w:t>
      </w:r>
      <w:r w:rsidR="00A14BFA">
        <w:rPr>
          <w:b/>
          <w:bCs/>
          <w:sz w:val="22"/>
          <w:szCs w:val="22"/>
        </w:rPr>
        <w:t>§3</w:t>
      </w:r>
      <w:r w:rsidR="00FB6D31" w:rsidRPr="008D7C90">
        <w:rPr>
          <w:b/>
          <w:bCs/>
          <w:sz w:val="22"/>
          <w:szCs w:val="22"/>
        </w:rPr>
        <w:t xml:space="preserve"> Zobowiązania Zleceniodawcy</w:t>
      </w:r>
    </w:p>
    <w:p w:rsidR="006462D0" w:rsidRPr="008D7C90" w:rsidRDefault="008368EC" w:rsidP="008D7C90">
      <w:pPr>
        <w:pStyle w:val="Akapitzlist"/>
        <w:numPr>
          <w:ilvl w:val="0"/>
          <w:numId w:val="18"/>
        </w:numPr>
        <w:spacing w:before="60" w:line="276" w:lineRule="auto"/>
        <w:contextualSpacing w:val="0"/>
        <w:jc w:val="both"/>
        <w:rPr>
          <w:sz w:val="22"/>
          <w:szCs w:val="22"/>
        </w:rPr>
      </w:pPr>
      <w:r w:rsidRPr="008D7C90">
        <w:rPr>
          <w:sz w:val="22"/>
          <w:szCs w:val="22"/>
        </w:rPr>
        <w:t>Zleceniodawca oświadcza że będzie przekazywał Wydawcy, na potrzeby publikacji reklamy,</w:t>
      </w:r>
      <w:r w:rsidR="00BB596D" w:rsidRPr="008D7C90">
        <w:rPr>
          <w:sz w:val="22"/>
          <w:szCs w:val="22"/>
        </w:rPr>
        <w:t> </w:t>
      </w:r>
      <w:r w:rsidRPr="008D7C90">
        <w:rPr>
          <w:sz w:val="22"/>
          <w:szCs w:val="22"/>
        </w:rPr>
        <w:t>wyłącznie takie utwory, wizerunki, znaki towarowe lub inne materiały będące przedmiotem ochrony prawnej</w:t>
      </w:r>
      <w:r w:rsidR="006462D0" w:rsidRPr="008D7C90">
        <w:rPr>
          <w:sz w:val="22"/>
          <w:szCs w:val="22"/>
        </w:rPr>
        <w:t xml:space="preserve">, których treść nie narusza jakichkolwiek praw osób trzecich. </w:t>
      </w:r>
    </w:p>
    <w:p w:rsidR="006462D0" w:rsidRPr="008D7C90" w:rsidRDefault="006462D0" w:rsidP="008D7C90">
      <w:pPr>
        <w:pStyle w:val="Akapitzlist"/>
        <w:numPr>
          <w:ilvl w:val="0"/>
          <w:numId w:val="18"/>
        </w:numPr>
        <w:spacing w:before="60" w:line="276" w:lineRule="auto"/>
        <w:contextualSpacing w:val="0"/>
        <w:jc w:val="both"/>
        <w:rPr>
          <w:sz w:val="22"/>
          <w:szCs w:val="22"/>
        </w:rPr>
      </w:pPr>
      <w:r w:rsidRPr="008D7C90">
        <w:rPr>
          <w:sz w:val="22"/>
          <w:szCs w:val="22"/>
        </w:rPr>
        <w:t>Zleceniodawca oświadcz również że treść Reklam zlecanych Wydawcy nie będzie sprzeczna z</w:t>
      </w:r>
      <w:r w:rsidR="00AB6B19" w:rsidRPr="008D7C90">
        <w:rPr>
          <w:sz w:val="22"/>
          <w:szCs w:val="22"/>
        </w:rPr>
        <w:t> </w:t>
      </w:r>
      <w:r w:rsidRPr="008D7C90">
        <w:rPr>
          <w:sz w:val="22"/>
          <w:szCs w:val="22"/>
        </w:rPr>
        <w:t xml:space="preserve">prawem lub zasadami współżycia społecznego. </w:t>
      </w:r>
    </w:p>
    <w:p w:rsidR="006462D0" w:rsidRPr="008D7C90" w:rsidRDefault="006462D0" w:rsidP="008D7C90">
      <w:pPr>
        <w:pStyle w:val="Akapitzlist"/>
        <w:numPr>
          <w:ilvl w:val="0"/>
          <w:numId w:val="18"/>
        </w:numPr>
        <w:spacing w:before="60" w:line="276" w:lineRule="auto"/>
        <w:contextualSpacing w:val="0"/>
        <w:jc w:val="both"/>
        <w:rPr>
          <w:sz w:val="22"/>
          <w:szCs w:val="22"/>
        </w:rPr>
      </w:pPr>
      <w:r w:rsidRPr="008D7C90">
        <w:rPr>
          <w:sz w:val="22"/>
          <w:szCs w:val="22"/>
        </w:rPr>
        <w:t xml:space="preserve">Zleceniodawca Zobowiązuje się pokryć wszelką szkodę </w:t>
      </w:r>
      <w:r w:rsidR="00AB6B19" w:rsidRPr="008D7C90">
        <w:rPr>
          <w:sz w:val="22"/>
          <w:szCs w:val="22"/>
        </w:rPr>
        <w:t>poniesioną przez Wydawcę</w:t>
      </w:r>
      <w:r w:rsidRPr="008D7C90">
        <w:rPr>
          <w:sz w:val="22"/>
          <w:szCs w:val="22"/>
        </w:rPr>
        <w:t xml:space="preserve"> w skutek lub w związku z przekazaniem do publikacji materiałów w stosunku do których okaże się że są sprzeczne z prawem zasadami współżycia społecznego</w:t>
      </w:r>
      <w:r w:rsidR="00AB6B19" w:rsidRPr="008D7C90">
        <w:rPr>
          <w:sz w:val="22"/>
          <w:szCs w:val="22"/>
        </w:rPr>
        <w:t>,</w:t>
      </w:r>
      <w:r w:rsidRPr="008D7C90">
        <w:rPr>
          <w:sz w:val="22"/>
          <w:szCs w:val="22"/>
        </w:rPr>
        <w:t xml:space="preserve"> lub w skutek ich publikacji naruszone zostały prawa autorskie, prawa własności przemysłowej lub jakiekolwiek prawa osób trzecich.</w:t>
      </w:r>
      <w:r w:rsidR="00141E4C" w:rsidRPr="008D7C90">
        <w:rPr>
          <w:sz w:val="22"/>
          <w:szCs w:val="22"/>
        </w:rPr>
        <w:t xml:space="preserve"> </w:t>
      </w:r>
    </w:p>
    <w:p w:rsidR="003D5D75" w:rsidRPr="008D7C90" w:rsidRDefault="00BB596D" w:rsidP="008D7C90">
      <w:pPr>
        <w:pStyle w:val="Akapitzlist"/>
        <w:numPr>
          <w:ilvl w:val="0"/>
          <w:numId w:val="18"/>
        </w:numPr>
        <w:spacing w:line="276" w:lineRule="auto"/>
        <w:jc w:val="both"/>
        <w:rPr>
          <w:sz w:val="22"/>
          <w:szCs w:val="22"/>
        </w:rPr>
      </w:pPr>
      <w:r w:rsidRPr="008D7C90">
        <w:rPr>
          <w:sz w:val="22"/>
          <w:szCs w:val="22"/>
        </w:rPr>
        <w:t xml:space="preserve">Zamawiający wraz z przesłaniem oferty </w:t>
      </w:r>
      <w:r w:rsidR="003D5D75" w:rsidRPr="008D7C90">
        <w:rPr>
          <w:sz w:val="22"/>
          <w:szCs w:val="22"/>
        </w:rPr>
        <w:t>publikacji reklamy udziela Wydawcy nieodpłatnej licencji niewyłącznej z prawem do udzielania dalszych licencji na korzystanie z Reklamy poprzez jej utrwalenie, zwielokrotnianie techniką, cyfrową, fotograficzną lub inną techniką reprodukcji, wprowadzenie do pamięci komputera, publiczne udostępnienie w tym w sieciach komputerowych i informatycznych a także w taki sposób aby każdy miał do niej dostęp w wybranym przez siebie miejscu i czasie, wprowadzanie do obrotu.</w:t>
      </w:r>
    </w:p>
    <w:p w:rsidR="00304725" w:rsidRDefault="00304725" w:rsidP="008D7C90">
      <w:pPr>
        <w:spacing w:before="120" w:after="120" w:line="276" w:lineRule="auto"/>
        <w:jc w:val="center"/>
        <w:rPr>
          <w:b/>
          <w:bCs/>
          <w:sz w:val="22"/>
          <w:szCs w:val="22"/>
        </w:rPr>
      </w:pPr>
    </w:p>
    <w:p w:rsidR="00175F57" w:rsidRPr="008D7C90" w:rsidRDefault="00175F57" w:rsidP="008D7C90">
      <w:pPr>
        <w:spacing w:before="120" w:after="120" w:line="276" w:lineRule="auto"/>
        <w:jc w:val="center"/>
        <w:rPr>
          <w:b/>
          <w:bCs/>
          <w:sz w:val="22"/>
          <w:szCs w:val="22"/>
        </w:rPr>
      </w:pPr>
      <w:r w:rsidRPr="008D7C90">
        <w:rPr>
          <w:b/>
          <w:bCs/>
          <w:sz w:val="22"/>
          <w:szCs w:val="22"/>
        </w:rPr>
        <w:t>§</w:t>
      </w:r>
      <w:r w:rsidR="00A14BFA">
        <w:rPr>
          <w:b/>
          <w:bCs/>
          <w:sz w:val="22"/>
          <w:szCs w:val="22"/>
        </w:rPr>
        <w:t>4</w:t>
      </w:r>
      <w:r w:rsidRPr="008D7C90">
        <w:rPr>
          <w:b/>
          <w:bCs/>
          <w:sz w:val="22"/>
          <w:szCs w:val="22"/>
        </w:rPr>
        <w:t xml:space="preserve"> Termin obowiązywania</w:t>
      </w:r>
    </w:p>
    <w:p w:rsidR="00175F57" w:rsidRPr="008D7C90" w:rsidRDefault="004C2619" w:rsidP="008D7C90">
      <w:pPr>
        <w:suppressAutoHyphens/>
        <w:spacing w:before="60" w:line="276" w:lineRule="auto"/>
        <w:jc w:val="both"/>
        <w:rPr>
          <w:sz w:val="22"/>
          <w:szCs w:val="22"/>
        </w:rPr>
      </w:pPr>
      <w:r w:rsidRPr="008D7C90">
        <w:rPr>
          <w:sz w:val="22"/>
          <w:szCs w:val="22"/>
        </w:rPr>
        <w:t>Porozumienie</w:t>
      </w:r>
      <w:r w:rsidR="00175F57" w:rsidRPr="008D7C90">
        <w:rPr>
          <w:sz w:val="22"/>
          <w:szCs w:val="22"/>
        </w:rPr>
        <w:t xml:space="preserve"> zostaje zawart</w:t>
      </w:r>
      <w:r w:rsidR="00FB6D31" w:rsidRPr="008D7C90">
        <w:rPr>
          <w:sz w:val="22"/>
          <w:szCs w:val="22"/>
        </w:rPr>
        <w:t>e</w:t>
      </w:r>
      <w:r w:rsidR="00175F57" w:rsidRPr="008D7C90">
        <w:rPr>
          <w:sz w:val="22"/>
          <w:szCs w:val="22"/>
        </w:rPr>
        <w:t xml:space="preserve"> na czas nieokreślony, każdej ze stron przysługuje prawo do wypowiedzenia niniejsze</w:t>
      </w:r>
      <w:r w:rsidRPr="008D7C90">
        <w:rPr>
          <w:sz w:val="22"/>
          <w:szCs w:val="22"/>
        </w:rPr>
        <w:t xml:space="preserve">go porozumienia </w:t>
      </w:r>
      <w:r w:rsidR="00175F57" w:rsidRPr="008D7C90">
        <w:rPr>
          <w:sz w:val="22"/>
          <w:szCs w:val="22"/>
        </w:rPr>
        <w:t>z zachowaniem dwutygodniowego okresu wypowiedzenia.</w:t>
      </w:r>
      <w:r w:rsidR="000D425A" w:rsidRPr="008D7C90">
        <w:rPr>
          <w:sz w:val="22"/>
          <w:szCs w:val="22"/>
        </w:rPr>
        <w:t xml:space="preserve"> Wypowiedzenia można dokonać wyłącznie pisemnie.</w:t>
      </w:r>
    </w:p>
    <w:p w:rsidR="00304725" w:rsidRDefault="00304725" w:rsidP="008D7C90">
      <w:pPr>
        <w:spacing w:before="120" w:after="120" w:line="276" w:lineRule="auto"/>
        <w:jc w:val="center"/>
        <w:rPr>
          <w:b/>
          <w:bCs/>
          <w:sz w:val="22"/>
          <w:szCs w:val="22"/>
        </w:rPr>
      </w:pPr>
    </w:p>
    <w:p w:rsidR="0021764E" w:rsidRPr="008D7C90" w:rsidRDefault="0021764E" w:rsidP="008D7C90">
      <w:pPr>
        <w:spacing w:before="120" w:after="120" w:line="276" w:lineRule="auto"/>
        <w:jc w:val="center"/>
        <w:rPr>
          <w:b/>
          <w:bCs/>
          <w:sz w:val="22"/>
          <w:szCs w:val="22"/>
        </w:rPr>
      </w:pPr>
      <w:r w:rsidRPr="008D7C90">
        <w:rPr>
          <w:b/>
          <w:bCs/>
          <w:sz w:val="22"/>
          <w:szCs w:val="22"/>
        </w:rPr>
        <w:lastRenderedPageBreak/>
        <w:t>§</w:t>
      </w:r>
      <w:r w:rsidR="00A14BFA">
        <w:rPr>
          <w:b/>
          <w:bCs/>
          <w:sz w:val="22"/>
          <w:szCs w:val="22"/>
        </w:rPr>
        <w:t>5</w:t>
      </w:r>
      <w:r w:rsidR="00EC728E" w:rsidRPr="008D7C90">
        <w:rPr>
          <w:b/>
          <w:bCs/>
          <w:sz w:val="22"/>
          <w:szCs w:val="22"/>
        </w:rPr>
        <w:t xml:space="preserve"> </w:t>
      </w:r>
      <w:r w:rsidRPr="008D7C90">
        <w:rPr>
          <w:b/>
          <w:bCs/>
          <w:sz w:val="22"/>
          <w:szCs w:val="22"/>
        </w:rPr>
        <w:t>Postanowienia końcowe</w:t>
      </w:r>
    </w:p>
    <w:p w:rsidR="00304725" w:rsidRDefault="0021764E" w:rsidP="00304725">
      <w:pPr>
        <w:numPr>
          <w:ilvl w:val="0"/>
          <w:numId w:val="10"/>
        </w:numPr>
        <w:tabs>
          <w:tab w:val="clear" w:pos="340"/>
          <w:tab w:val="num" w:pos="426"/>
        </w:tabs>
        <w:suppressAutoHyphens/>
        <w:spacing w:before="60" w:line="276" w:lineRule="auto"/>
        <w:ind w:left="426" w:hanging="426"/>
        <w:jc w:val="both"/>
        <w:rPr>
          <w:sz w:val="22"/>
          <w:szCs w:val="22"/>
        </w:rPr>
      </w:pPr>
      <w:r w:rsidRPr="008D7C90">
        <w:rPr>
          <w:sz w:val="22"/>
          <w:szCs w:val="22"/>
        </w:rPr>
        <w:t xml:space="preserve">Spory wynikające z </w:t>
      </w:r>
      <w:r w:rsidR="004C2619" w:rsidRPr="008D7C90">
        <w:rPr>
          <w:sz w:val="22"/>
          <w:szCs w:val="22"/>
        </w:rPr>
        <w:t>niniejszego porozumienia</w:t>
      </w:r>
      <w:r w:rsidR="00D72FAA" w:rsidRPr="008D7C90">
        <w:rPr>
          <w:sz w:val="22"/>
          <w:szCs w:val="22"/>
        </w:rPr>
        <w:t xml:space="preserve"> a także z umów zawartych na jego podstawie</w:t>
      </w:r>
      <w:r w:rsidRPr="008D7C90">
        <w:rPr>
          <w:sz w:val="22"/>
          <w:szCs w:val="22"/>
        </w:rPr>
        <w:t xml:space="preserve"> będą rozstrzygane przez sąd właściwy dla siedziby </w:t>
      </w:r>
      <w:r w:rsidR="003A6246" w:rsidRPr="008D7C90">
        <w:rPr>
          <w:sz w:val="22"/>
          <w:szCs w:val="22"/>
        </w:rPr>
        <w:t>Wydawcy</w:t>
      </w:r>
      <w:r w:rsidRPr="008D7C90">
        <w:rPr>
          <w:sz w:val="22"/>
          <w:szCs w:val="22"/>
        </w:rPr>
        <w:t>.</w:t>
      </w:r>
    </w:p>
    <w:p w:rsidR="007D6302" w:rsidRPr="00304725" w:rsidRDefault="00BB596D" w:rsidP="00304725">
      <w:pPr>
        <w:numPr>
          <w:ilvl w:val="0"/>
          <w:numId w:val="10"/>
        </w:numPr>
        <w:tabs>
          <w:tab w:val="clear" w:pos="340"/>
          <w:tab w:val="num" w:pos="426"/>
        </w:tabs>
        <w:suppressAutoHyphens/>
        <w:spacing w:before="60" w:line="276" w:lineRule="auto"/>
        <w:ind w:left="426" w:hanging="426"/>
        <w:jc w:val="both"/>
        <w:rPr>
          <w:sz w:val="22"/>
          <w:szCs w:val="22"/>
        </w:rPr>
      </w:pPr>
      <w:r w:rsidRPr="00304725">
        <w:rPr>
          <w:sz w:val="22"/>
          <w:szCs w:val="22"/>
        </w:rPr>
        <w:t>W sprawach nie</w:t>
      </w:r>
      <w:r w:rsidR="0021764E" w:rsidRPr="00304725">
        <w:rPr>
          <w:sz w:val="22"/>
          <w:szCs w:val="22"/>
        </w:rPr>
        <w:t>unormowanych postanowieniami niniejsze</w:t>
      </w:r>
      <w:r w:rsidR="004C2619" w:rsidRPr="00304725">
        <w:rPr>
          <w:sz w:val="22"/>
          <w:szCs w:val="22"/>
        </w:rPr>
        <w:t xml:space="preserve">go </w:t>
      </w:r>
      <w:r w:rsidR="00D72FAA" w:rsidRPr="00304725">
        <w:rPr>
          <w:sz w:val="22"/>
          <w:szCs w:val="22"/>
        </w:rPr>
        <w:t>porozumienia</w:t>
      </w:r>
      <w:r w:rsidR="0021764E" w:rsidRPr="00304725">
        <w:rPr>
          <w:sz w:val="22"/>
          <w:szCs w:val="22"/>
        </w:rPr>
        <w:t xml:space="preserve"> mają zastosowanie przepisy Kodeksu Cywilnego, ustawy </w:t>
      </w:r>
      <w:r w:rsidR="00510D7B" w:rsidRPr="00304725">
        <w:rPr>
          <w:sz w:val="22"/>
          <w:szCs w:val="22"/>
        </w:rPr>
        <w:t>prawo prasowe</w:t>
      </w:r>
      <w:r w:rsidR="002A680B" w:rsidRPr="00304725">
        <w:rPr>
          <w:sz w:val="22"/>
          <w:szCs w:val="22"/>
        </w:rPr>
        <w:t xml:space="preserve"> oraz R</w:t>
      </w:r>
      <w:r w:rsidR="007D6302" w:rsidRPr="00304725">
        <w:rPr>
          <w:sz w:val="22"/>
          <w:szCs w:val="22"/>
        </w:rPr>
        <w:t>egulaminu zamieszczania r</w:t>
      </w:r>
      <w:r w:rsidRPr="00304725">
        <w:rPr>
          <w:sz w:val="22"/>
          <w:szCs w:val="22"/>
        </w:rPr>
        <w:t xml:space="preserve">eklam </w:t>
      </w:r>
      <w:r w:rsidR="002A680B" w:rsidRPr="00304725">
        <w:rPr>
          <w:sz w:val="22"/>
          <w:szCs w:val="22"/>
        </w:rPr>
        <w:t>w</w:t>
      </w:r>
      <w:r w:rsidRPr="00304725">
        <w:rPr>
          <w:sz w:val="22"/>
          <w:szCs w:val="22"/>
        </w:rPr>
        <w:t> </w:t>
      </w:r>
      <w:r w:rsidR="007D6302" w:rsidRPr="00304725">
        <w:rPr>
          <w:sz w:val="22"/>
          <w:szCs w:val="22"/>
        </w:rPr>
        <w:t>Gazecie Firmowej Polskiej Grupy Górniczej sp. z o.o. „PGG magazyn”</w:t>
      </w:r>
    </w:p>
    <w:p w:rsidR="00D4517E" w:rsidRPr="008D7C90" w:rsidRDefault="007D6302" w:rsidP="008D7C90">
      <w:pPr>
        <w:numPr>
          <w:ilvl w:val="0"/>
          <w:numId w:val="10"/>
        </w:numPr>
        <w:tabs>
          <w:tab w:val="clear" w:pos="340"/>
          <w:tab w:val="num" w:pos="426"/>
        </w:tabs>
        <w:suppressAutoHyphens/>
        <w:spacing w:before="60" w:line="276" w:lineRule="auto"/>
        <w:ind w:left="426" w:hanging="426"/>
        <w:jc w:val="both"/>
        <w:rPr>
          <w:sz w:val="22"/>
          <w:szCs w:val="22"/>
        </w:rPr>
      </w:pPr>
      <w:r w:rsidRPr="008D7C90">
        <w:rPr>
          <w:sz w:val="22"/>
          <w:szCs w:val="22"/>
        </w:rPr>
        <w:t xml:space="preserve"> </w:t>
      </w:r>
      <w:r w:rsidR="000D425A" w:rsidRPr="008D7C90">
        <w:rPr>
          <w:sz w:val="22"/>
          <w:szCs w:val="22"/>
        </w:rPr>
        <w:t>Cesja wierzytelności</w:t>
      </w:r>
      <w:r w:rsidR="00D4517E" w:rsidRPr="008D7C90">
        <w:rPr>
          <w:sz w:val="22"/>
          <w:szCs w:val="22"/>
        </w:rPr>
        <w:t>,</w:t>
      </w:r>
      <w:r w:rsidR="000D425A" w:rsidRPr="008D7C90">
        <w:rPr>
          <w:sz w:val="22"/>
          <w:szCs w:val="22"/>
        </w:rPr>
        <w:t xml:space="preserve"> </w:t>
      </w:r>
      <w:r w:rsidR="00D4517E" w:rsidRPr="008D7C90">
        <w:rPr>
          <w:sz w:val="22"/>
          <w:szCs w:val="22"/>
        </w:rPr>
        <w:t>powstałych</w:t>
      </w:r>
      <w:r w:rsidR="000D425A" w:rsidRPr="008D7C90">
        <w:rPr>
          <w:sz w:val="22"/>
          <w:szCs w:val="22"/>
        </w:rPr>
        <w:t xml:space="preserve"> </w:t>
      </w:r>
      <w:r w:rsidR="00D4517E" w:rsidRPr="008D7C90">
        <w:rPr>
          <w:sz w:val="22"/>
          <w:szCs w:val="22"/>
        </w:rPr>
        <w:t>z umowy lub umów zawartych z Wydawcą, w tym wierzytelności odszkodowawcze i odsetkowe nie mogą być przedmiotem zastawu oraz obrotu (cesja, sprzedaż), zgodnie z art. 509 KC, bez pisemnej zgody Wydawcy.</w:t>
      </w:r>
    </w:p>
    <w:p w:rsidR="0021764E" w:rsidRPr="008D7C90" w:rsidRDefault="0021764E" w:rsidP="008D7C90">
      <w:pPr>
        <w:numPr>
          <w:ilvl w:val="0"/>
          <w:numId w:val="10"/>
        </w:numPr>
        <w:tabs>
          <w:tab w:val="clear" w:pos="340"/>
          <w:tab w:val="num" w:pos="426"/>
        </w:tabs>
        <w:suppressAutoHyphens/>
        <w:spacing w:before="60" w:line="276" w:lineRule="auto"/>
        <w:ind w:left="426" w:hanging="426"/>
        <w:jc w:val="both"/>
        <w:rPr>
          <w:sz w:val="22"/>
          <w:szCs w:val="22"/>
        </w:rPr>
      </w:pPr>
      <w:r w:rsidRPr="008D7C90">
        <w:rPr>
          <w:sz w:val="22"/>
          <w:szCs w:val="22"/>
        </w:rPr>
        <w:t xml:space="preserve">Wszelkie zmiany i uzupełnienia </w:t>
      </w:r>
      <w:r w:rsidR="004C2619" w:rsidRPr="008D7C90">
        <w:rPr>
          <w:sz w:val="22"/>
          <w:szCs w:val="22"/>
        </w:rPr>
        <w:t>porozumienia</w:t>
      </w:r>
      <w:r w:rsidRPr="008D7C90">
        <w:rPr>
          <w:sz w:val="22"/>
          <w:szCs w:val="22"/>
        </w:rPr>
        <w:t xml:space="preserve"> wymagają dla swej ważności formy pisemnej w postaci aneksu.</w:t>
      </w:r>
    </w:p>
    <w:p w:rsidR="0021764E" w:rsidRPr="008D7C90" w:rsidRDefault="004C2619" w:rsidP="008D7C90">
      <w:pPr>
        <w:numPr>
          <w:ilvl w:val="0"/>
          <w:numId w:val="10"/>
        </w:numPr>
        <w:tabs>
          <w:tab w:val="clear" w:pos="340"/>
          <w:tab w:val="num" w:pos="426"/>
        </w:tabs>
        <w:suppressAutoHyphens/>
        <w:spacing w:before="60" w:line="276" w:lineRule="auto"/>
        <w:ind w:left="426" w:hanging="426"/>
        <w:jc w:val="both"/>
        <w:rPr>
          <w:sz w:val="22"/>
          <w:szCs w:val="22"/>
        </w:rPr>
      </w:pPr>
      <w:r w:rsidRPr="008D7C90">
        <w:rPr>
          <w:sz w:val="22"/>
          <w:szCs w:val="22"/>
        </w:rPr>
        <w:t>Porozumienie</w:t>
      </w:r>
      <w:r w:rsidR="0021764E" w:rsidRPr="008D7C90">
        <w:rPr>
          <w:sz w:val="22"/>
          <w:szCs w:val="22"/>
        </w:rPr>
        <w:t xml:space="preserve"> został</w:t>
      </w:r>
      <w:r w:rsidRPr="008D7C90">
        <w:rPr>
          <w:sz w:val="22"/>
          <w:szCs w:val="22"/>
        </w:rPr>
        <w:t>o</w:t>
      </w:r>
      <w:r w:rsidR="0021764E" w:rsidRPr="008D7C90">
        <w:rPr>
          <w:sz w:val="22"/>
          <w:szCs w:val="22"/>
        </w:rPr>
        <w:t xml:space="preserve"> sporządzon</w:t>
      </w:r>
      <w:r w:rsidRPr="008D7C90">
        <w:rPr>
          <w:sz w:val="22"/>
          <w:szCs w:val="22"/>
        </w:rPr>
        <w:t>e</w:t>
      </w:r>
      <w:r w:rsidR="0021764E" w:rsidRPr="008D7C90">
        <w:rPr>
          <w:sz w:val="22"/>
          <w:szCs w:val="22"/>
        </w:rPr>
        <w:t xml:space="preserve"> w 2 jednobrzmiących egzemplarzach po 1 egzemplarzu dla każdej ze Stron.</w:t>
      </w:r>
    </w:p>
    <w:p w:rsidR="00401623" w:rsidRPr="008D7C90" w:rsidRDefault="004C2619" w:rsidP="008D7C90">
      <w:pPr>
        <w:numPr>
          <w:ilvl w:val="0"/>
          <w:numId w:val="10"/>
        </w:numPr>
        <w:tabs>
          <w:tab w:val="clear" w:pos="340"/>
          <w:tab w:val="num" w:pos="426"/>
        </w:tabs>
        <w:suppressAutoHyphens/>
        <w:spacing w:before="60" w:line="276" w:lineRule="auto"/>
        <w:ind w:left="426" w:hanging="426"/>
        <w:jc w:val="both"/>
        <w:rPr>
          <w:sz w:val="22"/>
          <w:szCs w:val="22"/>
        </w:rPr>
      </w:pPr>
      <w:r w:rsidRPr="008D7C90">
        <w:rPr>
          <w:sz w:val="22"/>
          <w:szCs w:val="22"/>
        </w:rPr>
        <w:t>Porozumienie</w:t>
      </w:r>
      <w:r w:rsidR="00401623" w:rsidRPr="008D7C90">
        <w:rPr>
          <w:sz w:val="22"/>
          <w:szCs w:val="22"/>
        </w:rPr>
        <w:t xml:space="preserve"> wchodzi w życie z dniem zawarcia.</w:t>
      </w:r>
    </w:p>
    <w:p w:rsidR="00175F57" w:rsidRPr="008D7C90" w:rsidRDefault="00175F57" w:rsidP="008D7C90">
      <w:pPr>
        <w:spacing w:line="276" w:lineRule="auto"/>
        <w:jc w:val="both"/>
        <w:rPr>
          <w:sz w:val="22"/>
          <w:szCs w:val="22"/>
        </w:rPr>
      </w:pPr>
    </w:p>
    <w:p w:rsidR="00304725" w:rsidRDefault="00304725" w:rsidP="007D6302">
      <w:pPr>
        <w:pStyle w:val="Akapitzlist"/>
        <w:spacing w:line="276" w:lineRule="auto"/>
        <w:ind w:left="0"/>
        <w:jc w:val="both"/>
        <w:rPr>
          <w:sz w:val="20"/>
          <w:szCs w:val="20"/>
        </w:rPr>
      </w:pPr>
    </w:p>
    <w:p w:rsidR="00304725" w:rsidRDefault="00304725" w:rsidP="007D6302">
      <w:pPr>
        <w:pStyle w:val="Akapitzlist"/>
        <w:spacing w:line="276" w:lineRule="auto"/>
        <w:ind w:left="0"/>
        <w:jc w:val="both"/>
        <w:rPr>
          <w:sz w:val="20"/>
          <w:szCs w:val="20"/>
        </w:rPr>
      </w:pPr>
    </w:p>
    <w:p w:rsidR="006A1805" w:rsidRDefault="00304725" w:rsidP="007D6302">
      <w:pPr>
        <w:pStyle w:val="Akapitzlist"/>
        <w:spacing w:line="276" w:lineRule="auto"/>
        <w:ind w:left="0"/>
        <w:jc w:val="both"/>
        <w:rPr>
          <w:sz w:val="20"/>
          <w:szCs w:val="20"/>
        </w:rPr>
      </w:pPr>
      <w:r>
        <w:rPr>
          <w:sz w:val="20"/>
          <w:szCs w:val="20"/>
        </w:rPr>
        <w:t xml:space="preserve">………………………………….                      </w:t>
      </w:r>
      <w:r>
        <w:rPr>
          <w:sz w:val="20"/>
          <w:szCs w:val="20"/>
        </w:rPr>
        <w:tab/>
      </w:r>
      <w:r>
        <w:rPr>
          <w:sz w:val="20"/>
          <w:szCs w:val="20"/>
        </w:rPr>
        <w:tab/>
      </w:r>
      <w:r>
        <w:rPr>
          <w:sz w:val="20"/>
          <w:szCs w:val="20"/>
        </w:rPr>
        <w:tab/>
        <w:t>…………………………………</w:t>
      </w:r>
    </w:p>
    <w:p w:rsidR="00304725" w:rsidRDefault="00304725" w:rsidP="007D6302">
      <w:pPr>
        <w:pStyle w:val="Akapitzlist"/>
        <w:spacing w:line="276" w:lineRule="auto"/>
        <w:ind w:left="0"/>
        <w:jc w:val="both"/>
      </w:pPr>
      <w:r w:rsidRPr="00304725">
        <w:t xml:space="preserve">Zamawiający </w:t>
      </w:r>
      <w:r w:rsidRPr="00304725">
        <w:tab/>
      </w:r>
      <w:r w:rsidRPr="00304725">
        <w:tab/>
      </w:r>
      <w:r w:rsidRPr="00304725">
        <w:tab/>
      </w:r>
      <w:r w:rsidRPr="00304725">
        <w:tab/>
      </w:r>
      <w:r w:rsidRPr="00304725">
        <w:tab/>
      </w:r>
      <w:r w:rsidRPr="00304725">
        <w:tab/>
      </w:r>
      <w:r w:rsidRPr="00304725">
        <w:tab/>
        <w:t>Wydawca</w:t>
      </w:r>
    </w:p>
    <w:p w:rsidR="006A1805" w:rsidRDefault="006A1805" w:rsidP="007D6302">
      <w:pPr>
        <w:pStyle w:val="Akapitzlist"/>
        <w:spacing w:line="276" w:lineRule="auto"/>
        <w:ind w:left="0"/>
        <w:jc w:val="both"/>
      </w:pPr>
    </w:p>
    <w:p w:rsidR="006A1805" w:rsidRDefault="006A1805" w:rsidP="007D6302">
      <w:pPr>
        <w:pStyle w:val="Akapitzlist"/>
        <w:spacing w:line="276" w:lineRule="auto"/>
        <w:ind w:left="0"/>
        <w:jc w:val="both"/>
      </w:pPr>
    </w:p>
    <w:p w:rsidR="006A1805" w:rsidRDefault="006A1805" w:rsidP="007D6302">
      <w:pPr>
        <w:pStyle w:val="Akapitzlist"/>
        <w:spacing w:line="276" w:lineRule="auto"/>
        <w:ind w:left="0"/>
        <w:jc w:val="both"/>
      </w:pPr>
    </w:p>
    <w:p w:rsidR="006A1805" w:rsidRPr="007D6302" w:rsidRDefault="006A1805" w:rsidP="006A1805">
      <w:pPr>
        <w:spacing w:line="276" w:lineRule="auto"/>
        <w:jc w:val="both"/>
        <w:rPr>
          <w:sz w:val="22"/>
          <w:szCs w:val="22"/>
        </w:rPr>
      </w:pPr>
      <w:r w:rsidRPr="007D6302">
        <w:rPr>
          <w:sz w:val="22"/>
          <w:szCs w:val="22"/>
        </w:rPr>
        <w:t>załącznik:</w:t>
      </w:r>
    </w:p>
    <w:p w:rsidR="006A1805" w:rsidRPr="007D6302" w:rsidRDefault="006A1805" w:rsidP="006A1805">
      <w:pPr>
        <w:pStyle w:val="Akapitzlist"/>
        <w:numPr>
          <w:ilvl w:val="3"/>
          <w:numId w:val="10"/>
        </w:numPr>
        <w:spacing w:line="276" w:lineRule="auto"/>
        <w:jc w:val="both"/>
        <w:rPr>
          <w:sz w:val="22"/>
          <w:szCs w:val="22"/>
        </w:rPr>
      </w:pPr>
      <w:r w:rsidRPr="007D6302">
        <w:rPr>
          <w:sz w:val="22"/>
          <w:szCs w:val="22"/>
        </w:rPr>
        <w:t>Regulamin zamieszczania reklam w Gazecie Firmowej  Polskiej Grupy Górniczej sp. z o.o. „PGG magazyn”</w:t>
      </w:r>
    </w:p>
    <w:p w:rsidR="006A1805" w:rsidRPr="00304725" w:rsidRDefault="006A1805" w:rsidP="007D6302">
      <w:pPr>
        <w:pStyle w:val="Akapitzlist"/>
        <w:spacing w:line="276" w:lineRule="auto"/>
        <w:ind w:left="0"/>
        <w:jc w:val="both"/>
      </w:pPr>
    </w:p>
    <w:sectPr w:rsidR="006A1805" w:rsidRPr="00304725" w:rsidSect="00D13CA6">
      <w:foot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57" w:rsidRDefault="00C71757" w:rsidP="0022725B">
      <w:r>
        <w:separator/>
      </w:r>
    </w:p>
  </w:endnote>
  <w:endnote w:type="continuationSeparator" w:id="0">
    <w:p w:rsidR="00C71757" w:rsidRDefault="00C71757" w:rsidP="00227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5871"/>
      <w:docPartObj>
        <w:docPartGallery w:val="Page Numbers (Bottom of Page)"/>
        <w:docPartUnique/>
      </w:docPartObj>
    </w:sdtPr>
    <w:sdtContent>
      <w:sdt>
        <w:sdtPr>
          <w:id w:val="810570607"/>
          <w:docPartObj>
            <w:docPartGallery w:val="Page Numbers (Top of Page)"/>
            <w:docPartUnique/>
          </w:docPartObj>
        </w:sdtPr>
        <w:sdtContent>
          <w:p w:rsidR="003D5D75" w:rsidRDefault="003D5D75">
            <w:pPr>
              <w:pStyle w:val="Stopka"/>
              <w:jc w:val="center"/>
            </w:pPr>
            <w:r>
              <w:t xml:space="preserve">Strona </w:t>
            </w:r>
            <w:r w:rsidR="00CD66F9">
              <w:rPr>
                <w:b/>
                <w:sz w:val="24"/>
                <w:szCs w:val="24"/>
              </w:rPr>
              <w:fldChar w:fldCharType="begin"/>
            </w:r>
            <w:r>
              <w:rPr>
                <w:b/>
              </w:rPr>
              <w:instrText>PAGE</w:instrText>
            </w:r>
            <w:r w:rsidR="00CD66F9">
              <w:rPr>
                <w:b/>
                <w:sz w:val="24"/>
                <w:szCs w:val="24"/>
              </w:rPr>
              <w:fldChar w:fldCharType="separate"/>
            </w:r>
            <w:r w:rsidR="00246C8A">
              <w:rPr>
                <w:b/>
                <w:noProof/>
              </w:rPr>
              <w:t>2</w:t>
            </w:r>
            <w:r w:rsidR="00CD66F9">
              <w:rPr>
                <w:b/>
                <w:sz w:val="24"/>
                <w:szCs w:val="24"/>
              </w:rPr>
              <w:fldChar w:fldCharType="end"/>
            </w:r>
            <w:r>
              <w:t xml:space="preserve"> z </w:t>
            </w:r>
            <w:r w:rsidR="00CD66F9">
              <w:rPr>
                <w:b/>
                <w:sz w:val="24"/>
                <w:szCs w:val="24"/>
              </w:rPr>
              <w:fldChar w:fldCharType="begin"/>
            </w:r>
            <w:r>
              <w:rPr>
                <w:b/>
              </w:rPr>
              <w:instrText>NUMPAGES</w:instrText>
            </w:r>
            <w:r w:rsidR="00CD66F9">
              <w:rPr>
                <w:b/>
                <w:sz w:val="24"/>
                <w:szCs w:val="24"/>
              </w:rPr>
              <w:fldChar w:fldCharType="separate"/>
            </w:r>
            <w:r w:rsidR="00246C8A">
              <w:rPr>
                <w:b/>
                <w:noProof/>
              </w:rPr>
              <w:t>3</w:t>
            </w:r>
            <w:r w:rsidR="00CD66F9">
              <w:rPr>
                <w:b/>
                <w:sz w:val="24"/>
                <w:szCs w:val="24"/>
              </w:rPr>
              <w:fldChar w:fldCharType="end"/>
            </w:r>
          </w:p>
        </w:sdtContent>
      </w:sdt>
    </w:sdtContent>
  </w:sdt>
  <w:p w:rsidR="003D5D75" w:rsidRPr="0022725B" w:rsidRDefault="003D5D75" w:rsidP="0022725B">
    <w:pPr>
      <w:pStyle w:val="Stopka"/>
      <w:pBdr>
        <w:top w:val="single" w:sz="4" w:space="1" w:color="D9D9D9" w:themeColor="background1" w:themeShade="D9"/>
      </w:pBdr>
      <w:rPr>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57" w:rsidRDefault="00C71757" w:rsidP="0022725B">
      <w:r>
        <w:separator/>
      </w:r>
    </w:p>
  </w:footnote>
  <w:footnote w:type="continuationSeparator" w:id="0">
    <w:p w:rsidR="00C71757" w:rsidRDefault="00C71757" w:rsidP="00227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8"/>
      <w:numFmt w:val="upperRoman"/>
      <w:lvlText w:val="%1."/>
      <w:lvlJc w:val="left"/>
      <w:pPr>
        <w:tabs>
          <w:tab w:val="num" w:pos="720"/>
        </w:tabs>
        <w:ind w:left="0" w:firstLine="0"/>
      </w:pPr>
      <w:rPr>
        <w:rFonts w:cs="Times New Roman"/>
        <w:b/>
        <w:i w:val="0"/>
        <w:color w:val="000000"/>
        <w:sz w:val="24"/>
      </w:rPr>
    </w:lvl>
    <w:lvl w:ilvl="1">
      <w:start w:val="1"/>
      <w:numFmt w:val="decimal"/>
      <w:lvlText w:val="%2."/>
      <w:lvlJc w:val="left"/>
      <w:pPr>
        <w:tabs>
          <w:tab w:val="num" w:pos="1080"/>
        </w:tabs>
        <w:ind w:left="0" w:firstLine="0"/>
      </w:pPr>
      <w:rPr>
        <w:rFonts w:cs="Times New Roman"/>
        <w:b w:val="0"/>
        <w:i w:val="0"/>
        <w:color w:val="000000"/>
        <w:sz w:val="22"/>
      </w:rPr>
    </w:lvl>
    <w:lvl w:ilvl="2">
      <w:start w:val="1"/>
      <w:numFmt w:val="lowerLetter"/>
      <w:lvlText w:val="%3)"/>
      <w:lvlJc w:val="left"/>
      <w:pPr>
        <w:tabs>
          <w:tab w:val="num" w:pos="1980"/>
        </w:tabs>
        <w:ind w:left="0" w:firstLine="0"/>
      </w:pPr>
      <w:rPr>
        <w:rFonts w:cs="Times New Roman"/>
        <w:b w:val="0"/>
        <w:i w:val="0"/>
        <w:color w:val="000000"/>
        <w:sz w:val="22"/>
      </w:rPr>
    </w:lvl>
    <w:lvl w:ilvl="3">
      <w:start w:val="1"/>
      <w:numFmt w:val="decimal"/>
      <w:lvlText w:val="%4."/>
      <w:lvlJc w:val="left"/>
      <w:pPr>
        <w:tabs>
          <w:tab w:val="num" w:pos="2520"/>
        </w:tabs>
        <w:ind w:left="0" w:firstLine="0"/>
      </w:pPr>
      <w:rPr>
        <w:rFonts w:cs="Times New Roman"/>
      </w:rPr>
    </w:lvl>
    <w:lvl w:ilvl="4">
      <w:start w:val="1"/>
      <w:numFmt w:val="lowerLetter"/>
      <w:lvlText w:val="%5."/>
      <w:lvlJc w:val="left"/>
      <w:pPr>
        <w:tabs>
          <w:tab w:val="num" w:pos="3240"/>
        </w:tabs>
        <w:ind w:left="0" w:firstLine="0"/>
      </w:pPr>
      <w:rPr>
        <w:rFonts w:cs="Times New Roman"/>
      </w:rPr>
    </w:lvl>
    <w:lvl w:ilvl="5">
      <w:start w:val="1"/>
      <w:numFmt w:val="lowerRoman"/>
      <w:lvlText w:val="%6."/>
      <w:lvlJc w:val="right"/>
      <w:pPr>
        <w:tabs>
          <w:tab w:val="num" w:pos="3960"/>
        </w:tabs>
        <w:ind w:left="0" w:firstLine="0"/>
      </w:pPr>
      <w:rPr>
        <w:rFonts w:cs="Times New Roman"/>
      </w:rPr>
    </w:lvl>
    <w:lvl w:ilvl="6">
      <w:start w:val="1"/>
      <w:numFmt w:val="decimal"/>
      <w:lvlText w:val="%7."/>
      <w:lvlJc w:val="left"/>
      <w:pPr>
        <w:tabs>
          <w:tab w:val="num" w:pos="4680"/>
        </w:tabs>
        <w:ind w:left="0" w:firstLine="0"/>
      </w:pPr>
      <w:rPr>
        <w:rFonts w:cs="Times New Roman"/>
      </w:rPr>
    </w:lvl>
    <w:lvl w:ilvl="7">
      <w:start w:val="1"/>
      <w:numFmt w:val="lowerLetter"/>
      <w:lvlText w:val="%8."/>
      <w:lvlJc w:val="left"/>
      <w:pPr>
        <w:tabs>
          <w:tab w:val="num" w:pos="5400"/>
        </w:tabs>
        <w:ind w:left="0" w:firstLine="0"/>
      </w:pPr>
      <w:rPr>
        <w:rFonts w:cs="Times New Roman"/>
      </w:rPr>
    </w:lvl>
    <w:lvl w:ilvl="8">
      <w:start w:val="1"/>
      <w:numFmt w:val="lowerRoman"/>
      <w:lvlText w:val="%9."/>
      <w:lvlJc w:val="right"/>
      <w:pPr>
        <w:tabs>
          <w:tab w:val="num" w:pos="6120"/>
        </w:tabs>
        <w:ind w:left="0" w:firstLine="0"/>
      </w:pPr>
      <w:rPr>
        <w:rFonts w:cs="Times New Roman"/>
      </w:rPr>
    </w:lvl>
  </w:abstractNum>
  <w:abstractNum w:abstractNumId="1">
    <w:nsid w:val="00125AA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397683E"/>
    <w:multiLevelType w:val="multilevel"/>
    <w:tmpl w:val="CC9E3E2A"/>
    <w:lvl w:ilvl="0">
      <w:start w:val="1"/>
      <w:numFmt w:val="decimal"/>
      <w:lvlText w:val="%1."/>
      <w:lvlJc w:val="left"/>
      <w:pPr>
        <w:tabs>
          <w:tab w:val="num" w:pos="360"/>
        </w:tabs>
        <w:ind w:left="360" w:hanging="360"/>
      </w:pPr>
      <w:rPr>
        <w:rFonts w:cs="Times New Roman"/>
        <w:strike w:val="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C16312B"/>
    <w:multiLevelType w:val="hybridMultilevel"/>
    <w:tmpl w:val="AB52F7BE"/>
    <w:lvl w:ilvl="0" w:tplc="95B260BC">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
    <w:nsid w:val="2A37311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FD1C45"/>
    <w:multiLevelType w:val="hybridMultilevel"/>
    <w:tmpl w:val="8C9A7A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8A56010"/>
    <w:multiLevelType w:val="hybridMultilevel"/>
    <w:tmpl w:val="E9F2769C"/>
    <w:lvl w:ilvl="0" w:tplc="B96AA596">
      <w:start w:val="1"/>
      <w:numFmt w:val="lowerLetter"/>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7">
    <w:nsid w:val="4448427F"/>
    <w:multiLevelType w:val="hybridMultilevel"/>
    <w:tmpl w:val="81E49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8269C0"/>
    <w:multiLevelType w:val="hybridMultilevel"/>
    <w:tmpl w:val="32682126"/>
    <w:lvl w:ilvl="0" w:tplc="0415000F">
      <w:start w:val="1"/>
      <w:numFmt w:val="decimal"/>
      <w:lvlText w:val="%1."/>
      <w:lvlJc w:val="left"/>
      <w:pPr>
        <w:ind w:left="100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4BD45580"/>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8075BA5"/>
    <w:multiLevelType w:val="multilevel"/>
    <w:tmpl w:val="24FC4A9E"/>
    <w:lvl w:ilvl="0">
      <w:start w:val="1"/>
      <w:numFmt w:val="bullet"/>
      <w:lvlText w:val=""/>
      <w:lvlJc w:val="left"/>
      <w:pPr>
        <w:tabs>
          <w:tab w:val="num" w:pos="720"/>
        </w:tabs>
        <w:ind w:left="720" w:hanging="360"/>
      </w:pPr>
      <w:rPr>
        <w:rFonts w:ascii="Wingdings" w:hAnsi="Wingding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B0A573F"/>
    <w:multiLevelType w:val="hybridMultilevel"/>
    <w:tmpl w:val="77BE3B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6F42D3"/>
    <w:multiLevelType w:val="hybridMultilevel"/>
    <w:tmpl w:val="AD76FC8C"/>
    <w:lvl w:ilvl="0" w:tplc="ADE4AD4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C334D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30E5963"/>
    <w:multiLevelType w:val="multilevel"/>
    <w:tmpl w:val="82F42BEC"/>
    <w:lvl w:ilvl="0">
      <w:start w:val="1"/>
      <w:numFmt w:val="decimal"/>
      <w:lvlText w:val="%1."/>
      <w:lvlJc w:val="left"/>
      <w:pPr>
        <w:tabs>
          <w:tab w:val="num" w:pos="340"/>
        </w:tabs>
        <w:ind w:left="0" w:firstLine="0"/>
      </w:pPr>
      <w:rPr>
        <w:rFonts w:cs="Times New Roman"/>
      </w:rPr>
    </w:lvl>
    <w:lvl w:ilvl="1">
      <w:start w:val="1"/>
      <w:numFmt w:val="lowerLetter"/>
      <w:lvlText w:val="%2."/>
      <w:lvlJc w:val="left"/>
      <w:pPr>
        <w:tabs>
          <w:tab w:val="num" w:pos="488"/>
        </w:tabs>
        <w:ind w:left="0" w:firstLine="0"/>
      </w:pPr>
      <w:rPr>
        <w:rFonts w:cs="Times New Roman"/>
      </w:rPr>
    </w:lvl>
    <w:lvl w:ilvl="2">
      <w:start w:val="1"/>
      <w:numFmt w:val="lowerRoman"/>
      <w:lvlText w:val="%3."/>
      <w:lvlJc w:val="right"/>
      <w:pPr>
        <w:tabs>
          <w:tab w:val="num" w:pos="232"/>
        </w:tabs>
        <w:ind w:left="0" w:firstLine="0"/>
      </w:pPr>
      <w:rPr>
        <w:rFonts w:cs="Times New Roman"/>
      </w:rPr>
    </w:lvl>
    <w:lvl w:ilvl="3">
      <w:start w:val="1"/>
      <w:numFmt w:val="decimal"/>
      <w:lvlText w:val="%4."/>
      <w:lvlJc w:val="left"/>
      <w:pPr>
        <w:tabs>
          <w:tab w:val="num" w:pos="952"/>
        </w:tabs>
        <w:ind w:left="0" w:firstLine="0"/>
      </w:pPr>
      <w:rPr>
        <w:rFonts w:cs="Times New Roman"/>
      </w:rPr>
    </w:lvl>
    <w:lvl w:ilvl="4">
      <w:start w:val="1"/>
      <w:numFmt w:val="lowerLetter"/>
      <w:lvlText w:val="%5."/>
      <w:lvlJc w:val="left"/>
      <w:pPr>
        <w:tabs>
          <w:tab w:val="num" w:pos="1672"/>
        </w:tabs>
        <w:ind w:left="0" w:firstLine="0"/>
      </w:pPr>
      <w:rPr>
        <w:rFonts w:cs="Times New Roman"/>
      </w:rPr>
    </w:lvl>
    <w:lvl w:ilvl="5">
      <w:start w:val="1"/>
      <w:numFmt w:val="lowerRoman"/>
      <w:lvlText w:val="%6."/>
      <w:lvlJc w:val="right"/>
      <w:pPr>
        <w:tabs>
          <w:tab w:val="num" w:pos="2392"/>
        </w:tabs>
        <w:ind w:left="0" w:firstLine="0"/>
      </w:pPr>
      <w:rPr>
        <w:rFonts w:cs="Times New Roman"/>
      </w:rPr>
    </w:lvl>
    <w:lvl w:ilvl="6">
      <w:start w:val="1"/>
      <w:numFmt w:val="decimal"/>
      <w:lvlText w:val="%7."/>
      <w:lvlJc w:val="left"/>
      <w:pPr>
        <w:tabs>
          <w:tab w:val="num" w:pos="3112"/>
        </w:tabs>
        <w:ind w:left="0" w:firstLine="0"/>
      </w:pPr>
      <w:rPr>
        <w:rFonts w:cs="Times New Roman"/>
      </w:rPr>
    </w:lvl>
    <w:lvl w:ilvl="7">
      <w:start w:val="1"/>
      <w:numFmt w:val="lowerLetter"/>
      <w:lvlText w:val="%8."/>
      <w:lvlJc w:val="left"/>
      <w:pPr>
        <w:tabs>
          <w:tab w:val="num" w:pos="3832"/>
        </w:tabs>
        <w:ind w:left="0" w:firstLine="0"/>
      </w:pPr>
      <w:rPr>
        <w:rFonts w:cs="Times New Roman"/>
      </w:rPr>
    </w:lvl>
    <w:lvl w:ilvl="8">
      <w:start w:val="1"/>
      <w:numFmt w:val="lowerRoman"/>
      <w:lvlText w:val="%9."/>
      <w:lvlJc w:val="right"/>
      <w:pPr>
        <w:tabs>
          <w:tab w:val="num" w:pos="4552"/>
        </w:tabs>
        <w:ind w:left="0" w:firstLine="0"/>
      </w:pPr>
      <w:rPr>
        <w:rFonts w:cs="Times New Roman"/>
      </w:rPr>
    </w:lvl>
  </w:abstractNum>
  <w:abstractNum w:abstractNumId="15">
    <w:nsid w:val="651D46AE"/>
    <w:multiLevelType w:val="hybridMultilevel"/>
    <w:tmpl w:val="3D2C161E"/>
    <w:lvl w:ilvl="0" w:tplc="CDF6FDD6">
      <w:start w:val="1"/>
      <w:numFmt w:val="decimal"/>
      <w:lvlText w:val="%1."/>
      <w:lvlJc w:val="left"/>
      <w:pPr>
        <w:ind w:left="360" w:hanging="360"/>
      </w:pPr>
      <w:rPr>
        <w:rFonts w:cs="Times New Roman" w:hint="default"/>
        <w:i w:val="0"/>
        <w:i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6BCE11CC"/>
    <w:multiLevelType w:val="hybridMultilevel"/>
    <w:tmpl w:val="CC9C3C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02D46D7"/>
    <w:multiLevelType w:val="multilevel"/>
    <w:tmpl w:val="D1D2E98C"/>
    <w:lvl w:ilvl="0">
      <w:start w:val="1"/>
      <w:numFmt w:val="bullet"/>
      <w:lvlText w:val=""/>
      <w:lvlJc w:val="left"/>
      <w:pPr>
        <w:tabs>
          <w:tab w:val="num" w:pos="720"/>
        </w:tabs>
        <w:ind w:left="720" w:hanging="360"/>
      </w:pPr>
      <w:rPr>
        <w:rFonts w:ascii="Symbol" w:hAnsi="Symbol"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21A2C9F"/>
    <w:multiLevelType w:val="hybridMultilevel"/>
    <w:tmpl w:val="3B802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9B203B"/>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D4A4C83"/>
    <w:multiLevelType w:val="multilevel"/>
    <w:tmpl w:val="CC9E3E2A"/>
    <w:lvl w:ilvl="0">
      <w:start w:val="1"/>
      <w:numFmt w:val="decimal"/>
      <w:lvlText w:val="%1."/>
      <w:lvlJc w:val="left"/>
      <w:pPr>
        <w:tabs>
          <w:tab w:val="num" w:pos="360"/>
        </w:tabs>
        <w:ind w:left="360" w:hanging="360"/>
      </w:pPr>
      <w:rPr>
        <w:rFonts w:cs="Times New Roman"/>
        <w:strike w:val="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8"/>
  </w:num>
  <w:num w:numId="4">
    <w:abstractNumId w:val="3"/>
  </w:num>
  <w:num w:numId="5">
    <w:abstractNumId w:val="5"/>
  </w:num>
  <w:num w:numId="6">
    <w:abstractNumId w:val="6"/>
  </w:num>
  <w:num w:numId="7">
    <w:abstractNumId w:val="9"/>
  </w:num>
  <w:num w:numId="8">
    <w:abstractNumId w:val="1"/>
  </w:num>
  <w:num w:numId="9">
    <w:abstractNumId w:val="20"/>
  </w:num>
  <w:num w:numId="10">
    <w:abstractNumId w:val="14"/>
  </w:num>
  <w:num w:numId="11">
    <w:abstractNumId w:val="16"/>
  </w:num>
  <w:num w:numId="12">
    <w:abstractNumId w:val="7"/>
  </w:num>
  <w:num w:numId="13">
    <w:abstractNumId w:val="11"/>
  </w:num>
  <w:num w:numId="14">
    <w:abstractNumId w:val="17"/>
  </w:num>
  <w:num w:numId="15">
    <w:abstractNumId w:val="10"/>
  </w:num>
  <w:num w:numId="16">
    <w:abstractNumId w:val="19"/>
  </w:num>
  <w:num w:numId="17">
    <w:abstractNumId w:val="2"/>
  </w:num>
  <w:num w:numId="18">
    <w:abstractNumId w:val="13"/>
  </w:num>
  <w:num w:numId="19">
    <w:abstractNumId w:val="12"/>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764E"/>
    <w:rsid w:val="00022511"/>
    <w:rsid w:val="00043021"/>
    <w:rsid w:val="000A40C6"/>
    <w:rsid w:val="000A58A8"/>
    <w:rsid w:val="000C785B"/>
    <w:rsid w:val="000D425A"/>
    <w:rsid w:val="000D55A8"/>
    <w:rsid w:val="000E115C"/>
    <w:rsid w:val="000E19F3"/>
    <w:rsid w:val="000E25BA"/>
    <w:rsid w:val="000E61E0"/>
    <w:rsid w:val="000F01E8"/>
    <w:rsid w:val="001270F9"/>
    <w:rsid w:val="00141E4C"/>
    <w:rsid w:val="00157565"/>
    <w:rsid w:val="00162520"/>
    <w:rsid w:val="001663F2"/>
    <w:rsid w:val="0017038E"/>
    <w:rsid w:val="00175F57"/>
    <w:rsid w:val="001E25A6"/>
    <w:rsid w:val="002138ED"/>
    <w:rsid w:val="0021764E"/>
    <w:rsid w:val="0022725B"/>
    <w:rsid w:val="00230783"/>
    <w:rsid w:val="00246C8A"/>
    <w:rsid w:val="00264F9F"/>
    <w:rsid w:val="002703BB"/>
    <w:rsid w:val="002763F1"/>
    <w:rsid w:val="002A680B"/>
    <w:rsid w:val="002B47E8"/>
    <w:rsid w:val="002E223D"/>
    <w:rsid w:val="002F4C2C"/>
    <w:rsid w:val="00301CB7"/>
    <w:rsid w:val="00304725"/>
    <w:rsid w:val="00305934"/>
    <w:rsid w:val="0035074D"/>
    <w:rsid w:val="0038560E"/>
    <w:rsid w:val="00387909"/>
    <w:rsid w:val="003A6246"/>
    <w:rsid w:val="003D5D75"/>
    <w:rsid w:val="00400E93"/>
    <w:rsid w:val="00401623"/>
    <w:rsid w:val="004016F7"/>
    <w:rsid w:val="00441BAB"/>
    <w:rsid w:val="004624D4"/>
    <w:rsid w:val="00474458"/>
    <w:rsid w:val="00482C3A"/>
    <w:rsid w:val="0048667D"/>
    <w:rsid w:val="004A3DB8"/>
    <w:rsid w:val="004C220F"/>
    <w:rsid w:val="004C2619"/>
    <w:rsid w:val="00510D7B"/>
    <w:rsid w:val="00522A92"/>
    <w:rsid w:val="0052313F"/>
    <w:rsid w:val="00560DE3"/>
    <w:rsid w:val="0057152E"/>
    <w:rsid w:val="00574594"/>
    <w:rsid w:val="00580336"/>
    <w:rsid w:val="00586EE2"/>
    <w:rsid w:val="005F43E6"/>
    <w:rsid w:val="006132B1"/>
    <w:rsid w:val="00632A2B"/>
    <w:rsid w:val="006462D0"/>
    <w:rsid w:val="00657062"/>
    <w:rsid w:val="00677DBC"/>
    <w:rsid w:val="006A1805"/>
    <w:rsid w:val="006B1BF1"/>
    <w:rsid w:val="006D7EF0"/>
    <w:rsid w:val="00774536"/>
    <w:rsid w:val="007873DE"/>
    <w:rsid w:val="007B492E"/>
    <w:rsid w:val="007B74AD"/>
    <w:rsid w:val="007D6302"/>
    <w:rsid w:val="008368EC"/>
    <w:rsid w:val="00847278"/>
    <w:rsid w:val="008737DF"/>
    <w:rsid w:val="008761FE"/>
    <w:rsid w:val="00885EB4"/>
    <w:rsid w:val="00897D8E"/>
    <w:rsid w:val="008B3B58"/>
    <w:rsid w:val="008D7C90"/>
    <w:rsid w:val="00912B86"/>
    <w:rsid w:val="0091563B"/>
    <w:rsid w:val="00925053"/>
    <w:rsid w:val="009B77BC"/>
    <w:rsid w:val="00A14BFA"/>
    <w:rsid w:val="00A35979"/>
    <w:rsid w:val="00AB40BF"/>
    <w:rsid w:val="00AB6B19"/>
    <w:rsid w:val="00AC69D0"/>
    <w:rsid w:val="00AD3399"/>
    <w:rsid w:val="00AD379A"/>
    <w:rsid w:val="00B1311F"/>
    <w:rsid w:val="00B21C38"/>
    <w:rsid w:val="00B50928"/>
    <w:rsid w:val="00B708A6"/>
    <w:rsid w:val="00B84069"/>
    <w:rsid w:val="00BA6726"/>
    <w:rsid w:val="00BB596D"/>
    <w:rsid w:val="00C5035E"/>
    <w:rsid w:val="00C71757"/>
    <w:rsid w:val="00C71A24"/>
    <w:rsid w:val="00C85B21"/>
    <w:rsid w:val="00C86667"/>
    <w:rsid w:val="00CB2415"/>
    <w:rsid w:val="00CB2B5B"/>
    <w:rsid w:val="00CB4823"/>
    <w:rsid w:val="00CD66F9"/>
    <w:rsid w:val="00CE2776"/>
    <w:rsid w:val="00CF50B8"/>
    <w:rsid w:val="00D02EDB"/>
    <w:rsid w:val="00D13CA6"/>
    <w:rsid w:val="00D1753D"/>
    <w:rsid w:val="00D4517E"/>
    <w:rsid w:val="00D67497"/>
    <w:rsid w:val="00D72FAA"/>
    <w:rsid w:val="00D92AE1"/>
    <w:rsid w:val="00D93D4F"/>
    <w:rsid w:val="00D93F74"/>
    <w:rsid w:val="00DC0EDC"/>
    <w:rsid w:val="00DC67FE"/>
    <w:rsid w:val="00DE59B8"/>
    <w:rsid w:val="00DE7A87"/>
    <w:rsid w:val="00E5406E"/>
    <w:rsid w:val="00E6481E"/>
    <w:rsid w:val="00E65085"/>
    <w:rsid w:val="00E86278"/>
    <w:rsid w:val="00E86E58"/>
    <w:rsid w:val="00EB5687"/>
    <w:rsid w:val="00EC728E"/>
    <w:rsid w:val="00ED7BE0"/>
    <w:rsid w:val="00EE2887"/>
    <w:rsid w:val="00EE7E86"/>
    <w:rsid w:val="00EF4B07"/>
    <w:rsid w:val="00F000A2"/>
    <w:rsid w:val="00F12936"/>
    <w:rsid w:val="00F56B3C"/>
    <w:rsid w:val="00FA7E62"/>
    <w:rsid w:val="00FB6D31"/>
    <w:rsid w:val="00FC2ADD"/>
    <w:rsid w:val="00FD68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64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 Znak,Znak,Znak Znak Znak Znak Znak Znak,Znak Znak Znak Znak Znak,Tekst podstawowy Znak Znak Znak Znak Znak Znak,Tekst podstawowy Znak Znak Znak Znak Znak Znak Znak Znak Znak Znak"/>
    <w:basedOn w:val="Normalny"/>
    <w:link w:val="TekstpodstawowyZnak1"/>
    <w:rsid w:val="0021764E"/>
    <w:pPr>
      <w:jc w:val="both"/>
    </w:pPr>
    <w:rPr>
      <w:sz w:val="24"/>
      <w:szCs w:val="24"/>
    </w:rPr>
  </w:style>
  <w:style w:type="character" w:customStyle="1" w:styleId="TekstpodstawowyZnak">
    <w:name w:val="Tekst podstawowy Znak"/>
    <w:basedOn w:val="Domylnaczcionkaakapitu"/>
    <w:uiPriority w:val="99"/>
    <w:semiHidden/>
    <w:rsid w:val="0021764E"/>
    <w:rPr>
      <w:rFonts w:ascii="Times New Roman" w:eastAsia="Times New Roman" w:hAnsi="Times New Roman" w:cs="Times New Roman"/>
      <w:sz w:val="20"/>
      <w:szCs w:val="20"/>
      <w:lang w:eastAsia="pl-PL"/>
    </w:rPr>
  </w:style>
  <w:style w:type="character" w:customStyle="1" w:styleId="TekstpodstawowyZnak1">
    <w:name w:val="Tekst podstawowy Znak1"/>
    <w:aliases w:val="Znak Znak Znak Znak,Znak Znak,Znak Znak Znak Znak Znak Znak Znak,Znak Znak Znak Znak Znak Znak1,Tekst podstawowy Znak Znak Znak Znak Znak Znak Znak,Tekst podstawowy Znak Znak Znak Znak Znak Znak Znak Znak Znak Znak Znak"/>
    <w:link w:val="Tekstpodstawowy"/>
    <w:rsid w:val="0021764E"/>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21764E"/>
    <w:pPr>
      <w:jc w:val="center"/>
    </w:pPr>
    <w:rPr>
      <w:b/>
      <w:bCs/>
      <w:sz w:val="32"/>
      <w:szCs w:val="32"/>
    </w:rPr>
  </w:style>
  <w:style w:type="character" w:customStyle="1" w:styleId="TekstpodstawowywcityZnak">
    <w:name w:val="Tekst podstawowy wcięty Znak"/>
    <w:basedOn w:val="Domylnaczcionkaakapitu"/>
    <w:link w:val="Tekstpodstawowywcity"/>
    <w:rsid w:val="0021764E"/>
    <w:rPr>
      <w:rFonts w:ascii="Times New Roman" w:eastAsia="Times New Roman" w:hAnsi="Times New Roman" w:cs="Times New Roman"/>
      <w:b/>
      <w:bCs/>
      <w:sz w:val="32"/>
      <w:szCs w:val="32"/>
    </w:rPr>
  </w:style>
  <w:style w:type="paragraph" w:styleId="Akapitzlist">
    <w:name w:val="List Paragraph"/>
    <w:basedOn w:val="Normalny"/>
    <w:uiPriority w:val="34"/>
    <w:qFormat/>
    <w:rsid w:val="0021764E"/>
    <w:pPr>
      <w:ind w:left="720"/>
      <w:contextualSpacing/>
    </w:pPr>
    <w:rPr>
      <w:sz w:val="24"/>
      <w:szCs w:val="24"/>
    </w:rPr>
  </w:style>
  <w:style w:type="character" w:styleId="Uwydatnienie">
    <w:name w:val="Emphasis"/>
    <w:basedOn w:val="Domylnaczcionkaakapitu"/>
    <w:uiPriority w:val="20"/>
    <w:qFormat/>
    <w:rsid w:val="0022725B"/>
    <w:rPr>
      <w:i/>
      <w:iCs/>
    </w:rPr>
  </w:style>
  <w:style w:type="paragraph" w:styleId="Nagwek">
    <w:name w:val="header"/>
    <w:basedOn w:val="Normalny"/>
    <w:link w:val="NagwekZnak"/>
    <w:uiPriority w:val="99"/>
    <w:unhideWhenUsed/>
    <w:rsid w:val="0022725B"/>
    <w:pPr>
      <w:tabs>
        <w:tab w:val="center" w:pos="4536"/>
        <w:tab w:val="right" w:pos="9072"/>
      </w:tabs>
    </w:pPr>
  </w:style>
  <w:style w:type="character" w:customStyle="1" w:styleId="NagwekZnak">
    <w:name w:val="Nagłówek Znak"/>
    <w:basedOn w:val="Domylnaczcionkaakapitu"/>
    <w:link w:val="Nagwek"/>
    <w:uiPriority w:val="99"/>
    <w:rsid w:val="0022725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2725B"/>
    <w:pPr>
      <w:tabs>
        <w:tab w:val="center" w:pos="4536"/>
        <w:tab w:val="right" w:pos="9072"/>
      </w:tabs>
    </w:pPr>
  </w:style>
  <w:style w:type="character" w:customStyle="1" w:styleId="StopkaZnak">
    <w:name w:val="Stopka Znak"/>
    <w:basedOn w:val="Domylnaczcionkaakapitu"/>
    <w:link w:val="Stopka"/>
    <w:uiPriority w:val="99"/>
    <w:rsid w:val="0022725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25053"/>
    <w:rPr>
      <w:sz w:val="16"/>
      <w:szCs w:val="16"/>
    </w:rPr>
  </w:style>
  <w:style w:type="paragraph" w:styleId="Tekstkomentarza">
    <w:name w:val="annotation text"/>
    <w:basedOn w:val="Normalny"/>
    <w:link w:val="TekstkomentarzaZnak"/>
    <w:uiPriority w:val="99"/>
    <w:semiHidden/>
    <w:unhideWhenUsed/>
    <w:rsid w:val="00925053"/>
  </w:style>
  <w:style w:type="character" w:customStyle="1" w:styleId="TekstkomentarzaZnak">
    <w:name w:val="Tekst komentarza Znak"/>
    <w:basedOn w:val="Domylnaczcionkaakapitu"/>
    <w:link w:val="Tekstkomentarza"/>
    <w:uiPriority w:val="99"/>
    <w:semiHidden/>
    <w:rsid w:val="0092505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25053"/>
    <w:rPr>
      <w:b/>
      <w:bCs/>
    </w:rPr>
  </w:style>
  <w:style w:type="character" w:customStyle="1" w:styleId="TematkomentarzaZnak">
    <w:name w:val="Temat komentarza Znak"/>
    <w:basedOn w:val="TekstkomentarzaZnak"/>
    <w:link w:val="Tematkomentarza"/>
    <w:uiPriority w:val="99"/>
    <w:semiHidden/>
    <w:rsid w:val="0092505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25053"/>
    <w:rPr>
      <w:rFonts w:ascii="Tahoma" w:hAnsi="Tahoma" w:cs="Tahoma"/>
      <w:sz w:val="16"/>
      <w:szCs w:val="16"/>
    </w:rPr>
  </w:style>
  <w:style w:type="character" w:customStyle="1" w:styleId="TekstdymkaZnak">
    <w:name w:val="Tekst dymka Znak"/>
    <w:basedOn w:val="Domylnaczcionkaakapitu"/>
    <w:link w:val="Tekstdymka"/>
    <w:uiPriority w:val="99"/>
    <w:semiHidden/>
    <w:rsid w:val="00925053"/>
    <w:rPr>
      <w:rFonts w:ascii="Tahoma" w:eastAsia="Times New Roman" w:hAnsi="Tahoma" w:cs="Tahoma"/>
      <w:sz w:val="16"/>
      <w:szCs w:val="16"/>
      <w:lang w:eastAsia="pl-PL"/>
    </w:rPr>
  </w:style>
  <w:style w:type="character" w:styleId="Hipercze">
    <w:name w:val="Hyperlink"/>
    <w:basedOn w:val="Domylnaczcionkaakapitu"/>
    <w:uiPriority w:val="99"/>
    <w:unhideWhenUsed/>
    <w:rsid w:val="00E648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64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 Znak,Znak,Znak Znak Znak Znak Znak Znak,Znak Znak Znak Znak Znak,Tekst podstawowy Znak Znak Znak Znak Znak Znak,Tekst podstawowy Znak Znak Znak Znak Znak Znak Znak Znak Znak Znak"/>
    <w:basedOn w:val="Normalny"/>
    <w:link w:val="TekstpodstawowyZnak1"/>
    <w:rsid w:val="0021764E"/>
    <w:pPr>
      <w:jc w:val="both"/>
    </w:pPr>
    <w:rPr>
      <w:sz w:val="24"/>
      <w:szCs w:val="24"/>
      <w:lang w:val="x-none" w:eastAsia="x-none"/>
    </w:rPr>
  </w:style>
  <w:style w:type="character" w:customStyle="1" w:styleId="TekstpodstawowyZnak">
    <w:name w:val="Tekst podstawowy Znak"/>
    <w:basedOn w:val="Domylnaczcionkaakapitu"/>
    <w:uiPriority w:val="99"/>
    <w:semiHidden/>
    <w:rsid w:val="0021764E"/>
    <w:rPr>
      <w:rFonts w:ascii="Times New Roman" w:eastAsia="Times New Roman" w:hAnsi="Times New Roman" w:cs="Times New Roman"/>
      <w:sz w:val="20"/>
      <w:szCs w:val="20"/>
      <w:lang w:eastAsia="pl-PL"/>
    </w:rPr>
  </w:style>
  <w:style w:type="character" w:customStyle="1" w:styleId="TekstpodstawowyZnak1">
    <w:name w:val="Tekst podstawowy Znak1"/>
    <w:aliases w:val="Znak Znak Znak Znak,Znak Znak,Znak Znak Znak Znak Znak Znak Znak,Znak Znak Znak Znak Znak Znak1,Tekst podstawowy Znak Znak Znak Znak Znak Znak Znak,Tekst podstawowy Znak Znak Znak Znak Znak Znak Znak Znak Znak Znak Znak"/>
    <w:link w:val="Tekstpodstawowy"/>
    <w:rsid w:val="0021764E"/>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21764E"/>
    <w:pPr>
      <w:jc w:val="center"/>
    </w:pPr>
    <w:rPr>
      <w:b/>
      <w:bCs/>
      <w:sz w:val="32"/>
      <w:szCs w:val="32"/>
      <w:lang w:val="x-none" w:eastAsia="x-none"/>
    </w:rPr>
  </w:style>
  <w:style w:type="character" w:customStyle="1" w:styleId="TekstpodstawowywcityZnak">
    <w:name w:val="Tekst podstawowy wcięty Znak"/>
    <w:basedOn w:val="Domylnaczcionkaakapitu"/>
    <w:link w:val="Tekstpodstawowywcity"/>
    <w:rsid w:val="0021764E"/>
    <w:rPr>
      <w:rFonts w:ascii="Times New Roman" w:eastAsia="Times New Roman" w:hAnsi="Times New Roman" w:cs="Times New Roman"/>
      <w:b/>
      <w:bCs/>
      <w:sz w:val="32"/>
      <w:szCs w:val="32"/>
      <w:lang w:val="x-none" w:eastAsia="x-none"/>
    </w:rPr>
  </w:style>
  <w:style w:type="paragraph" w:styleId="Akapitzlist">
    <w:name w:val="List Paragraph"/>
    <w:basedOn w:val="Normalny"/>
    <w:uiPriority w:val="34"/>
    <w:qFormat/>
    <w:rsid w:val="0021764E"/>
    <w:pPr>
      <w:ind w:left="720"/>
      <w:contextualSpacing/>
    </w:pPr>
    <w:rPr>
      <w:sz w:val="24"/>
      <w:szCs w:val="24"/>
    </w:rPr>
  </w:style>
  <w:style w:type="character" w:styleId="Uwydatnienie">
    <w:name w:val="Emphasis"/>
    <w:basedOn w:val="Domylnaczcionkaakapitu"/>
    <w:uiPriority w:val="20"/>
    <w:qFormat/>
    <w:rsid w:val="0022725B"/>
    <w:rPr>
      <w:i/>
      <w:iCs/>
    </w:rPr>
  </w:style>
  <w:style w:type="paragraph" w:styleId="Nagwek">
    <w:name w:val="header"/>
    <w:basedOn w:val="Normalny"/>
    <w:link w:val="NagwekZnak"/>
    <w:uiPriority w:val="99"/>
    <w:unhideWhenUsed/>
    <w:rsid w:val="0022725B"/>
    <w:pPr>
      <w:tabs>
        <w:tab w:val="center" w:pos="4536"/>
        <w:tab w:val="right" w:pos="9072"/>
      </w:tabs>
    </w:pPr>
  </w:style>
  <w:style w:type="character" w:customStyle="1" w:styleId="NagwekZnak">
    <w:name w:val="Nagłówek Znak"/>
    <w:basedOn w:val="Domylnaczcionkaakapitu"/>
    <w:link w:val="Nagwek"/>
    <w:uiPriority w:val="99"/>
    <w:rsid w:val="0022725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2725B"/>
    <w:pPr>
      <w:tabs>
        <w:tab w:val="center" w:pos="4536"/>
        <w:tab w:val="right" w:pos="9072"/>
      </w:tabs>
    </w:pPr>
  </w:style>
  <w:style w:type="character" w:customStyle="1" w:styleId="StopkaZnak">
    <w:name w:val="Stopka Znak"/>
    <w:basedOn w:val="Domylnaczcionkaakapitu"/>
    <w:link w:val="Stopka"/>
    <w:uiPriority w:val="99"/>
    <w:rsid w:val="0022725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25053"/>
    <w:rPr>
      <w:sz w:val="16"/>
      <w:szCs w:val="16"/>
    </w:rPr>
  </w:style>
  <w:style w:type="paragraph" w:styleId="Tekstkomentarza">
    <w:name w:val="annotation text"/>
    <w:basedOn w:val="Normalny"/>
    <w:link w:val="TekstkomentarzaZnak"/>
    <w:uiPriority w:val="99"/>
    <w:semiHidden/>
    <w:unhideWhenUsed/>
    <w:rsid w:val="00925053"/>
  </w:style>
  <w:style w:type="character" w:customStyle="1" w:styleId="TekstkomentarzaZnak">
    <w:name w:val="Tekst komentarza Znak"/>
    <w:basedOn w:val="Domylnaczcionkaakapitu"/>
    <w:link w:val="Tekstkomentarza"/>
    <w:uiPriority w:val="99"/>
    <w:semiHidden/>
    <w:rsid w:val="0092505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25053"/>
    <w:rPr>
      <w:b/>
      <w:bCs/>
    </w:rPr>
  </w:style>
  <w:style w:type="character" w:customStyle="1" w:styleId="TematkomentarzaZnak">
    <w:name w:val="Temat komentarza Znak"/>
    <w:basedOn w:val="TekstkomentarzaZnak"/>
    <w:link w:val="Tematkomentarza"/>
    <w:uiPriority w:val="99"/>
    <w:semiHidden/>
    <w:rsid w:val="0092505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25053"/>
    <w:rPr>
      <w:rFonts w:ascii="Tahoma" w:hAnsi="Tahoma" w:cs="Tahoma"/>
      <w:sz w:val="16"/>
      <w:szCs w:val="16"/>
    </w:rPr>
  </w:style>
  <w:style w:type="character" w:customStyle="1" w:styleId="TekstdymkaZnak">
    <w:name w:val="Tekst dymka Znak"/>
    <w:basedOn w:val="Domylnaczcionkaakapitu"/>
    <w:link w:val="Tekstdymka"/>
    <w:uiPriority w:val="99"/>
    <w:semiHidden/>
    <w:rsid w:val="00925053"/>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755595226">
      <w:bodyDiv w:val="1"/>
      <w:marLeft w:val="0"/>
      <w:marRight w:val="0"/>
      <w:marTop w:val="0"/>
      <w:marBottom w:val="0"/>
      <w:divBdr>
        <w:top w:val="none" w:sz="0" w:space="0" w:color="auto"/>
        <w:left w:val="none" w:sz="0" w:space="0" w:color="auto"/>
        <w:bottom w:val="none" w:sz="0" w:space="0" w:color="auto"/>
        <w:right w:val="none" w:sz="0" w:space="0" w:color="auto"/>
      </w:divBdr>
    </w:div>
    <w:div w:id="19824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D9443-1B97-41C4-A8F2-AA9FFE57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4576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Mirka</dc:creator>
  <cp:lastModifiedBy>Tomasz Kuchcik</cp:lastModifiedBy>
  <cp:revision>2</cp:revision>
  <cp:lastPrinted>2017-08-23T12:24:00Z</cp:lastPrinted>
  <dcterms:created xsi:type="dcterms:W3CDTF">2017-10-09T07:16:00Z</dcterms:created>
  <dcterms:modified xsi:type="dcterms:W3CDTF">2017-10-09T07:16:00Z</dcterms:modified>
</cp:coreProperties>
</file>