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7B4FE9">
        <w:rPr>
          <w:b/>
          <w:sz w:val="28"/>
        </w:rPr>
        <w:t>11</w:t>
      </w:r>
      <w:bookmarkStart w:id="0" w:name="_GoBack"/>
      <w:bookmarkEnd w:id="0"/>
      <w:r w:rsidR="005A6B5F">
        <w:rPr>
          <w:b/>
          <w:sz w:val="28"/>
        </w:rPr>
        <w:t>.202</w:t>
      </w:r>
      <w:r w:rsidR="006E2998">
        <w:rPr>
          <w:b/>
          <w:sz w:val="28"/>
        </w:rPr>
        <w:t>1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:rsidTr="00F93D9C">
        <w:trPr>
          <w:trHeight w:val="597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39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5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:rsidR="00F93D9C" w:rsidRPr="002B7016" w:rsidRDefault="006E2998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26,39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532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7B4FE9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  <w:r w:rsidR="007B4FE9" w:rsidRPr="007B4FE9">
              <w:t>*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1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25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:rsidR="00F93D9C" w:rsidRPr="002B7016" w:rsidRDefault="006E2998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5</w:t>
            </w:r>
            <w:r w:rsidR="00F93D9C">
              <w:rPr>
                <w:rFonts w:asciiTheme="minorHAnsi" w:eastAsia="Times New Roman" w:hAnsiTheme="minorHAnsi"/>
                <w:b/>
                <w:sz w:val="22"/>
                <w:szCs w:val="22"/>
              </w:rPr>
              <w:t>0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arty identyfikacyjne</w:t>
            </w:r>
            <w:r w:rsidR="007B4FE9" w:rsidRPr="007B4FE9">
              <w:t>**</w:t>
            </w:r>
          </w:p>
        </w:tc>
        <w:tc>
          <w:tcPr>
            <w:tcW w:w="3969" w:type="dxa"/>
            <w:vAlign w:val="center"/>
          </w:tcPr>
          <w:p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szt</w:t>
            </w:r>
            <w:proofErr w:type="spellEnd"/>
          </w:p>
        </w:tc>
      </w:tr>
    </w:tbl>
    <w:p w:rsidR="00EA7C0E" w:rsidRDefault="007B4FE9" w:rsidP="00EA7C0E">
      <w:pPr>
        <w:pStyle w:val="Tekstpodstawowy"/>
        <w:spacing w:after="0" w:line="240" w:lineRule="auto"/>
        <w:jc w:val="both"/>
      </w:pPr>
      <w:r w:rsidRPr="007B4FE9">
        <w:t>*</w:t>
      </w:r>
      <w:r>
        <w:t xml:space="preserve"> </w:t>
      </w:r>
      <w:r w:rsidRPr="007B4FE9">
        <w:t>w przypadku nie wyłączenia przez zleceniodawcę łaźni w Zapotrzebowaniu</w:t>
      </w:r>
    </w:p>
    <w:p w:rsidR="007B4FE9" w:rsidRDefault="007B4FE9" w:rsidP="00EA7C0E">
      <w:pPr>
        <w:pStyle w:val="Tekstpodstawowy"/>
        <w:spacing w:after="0" w:line="240" w:lineRule="auto"/>
        <w:jc w:val="both"/>
      </w:pPr>
      <w:r w:rsidRPr="007B4FE9">
        <w:t>**w przypadku zniszczenia/zgubienia lub nie zwrócenia karty identyfikacyjnej</w:t>
      </w:r>
    </w:p>
    <w:p w:rsidR="007B4FE9" w:rsidRPr="00EA7C0E" w:rsidRDefault="007B4FE9" w:rsidP="00EA7C0E">
      <w:pPr>
        <w:pStyle w:val="Tekstpodstawowy"/>
        <w:spacing w:after="0" w:line="240" w:lineRule="auto"/>
        <w:jc w:val="both"/>
      </w:pP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:rsidR="00EA7C0E" w:rsidRDefault="00EA7C0E" w:rsidP="00EA7C0E">
      <w:pPr>
        <w:pStyle w:val="Tekstpodstawowy"/>
        <w:spacing w:after="0" w:line="240" w:lineRule="auto"/>
        <w:jc w:val="both"/>
      </w:pP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735F3"/>
    <w:rsid w:val="00181372"/>
    <w:rsid w:val="001842A1"/>
    <w:rsid w:val="001B61BB"/>
    <w:rsid w:val="002B7016"/>
    <w:rsid w:val="00453392"/>
    <w:rsid w:val="00485791"/>
    <w:rsid w:val="005A6B5F"/>
    <w:rsid w:val="00642C8D"/>
    <w:rsid w:val="00653B5F"/>
    <w:rsid w:val="006E2998"/>
    <w:rsid w:val="007B4FE9"/>
    <w:rsid w:val="007F4270"/>
    <w:rsid w:val="00821FA7"/>
    <w:rsid w:val="00874F07"/>
    <w:rsid w:val="008852EB"/>
    <w:rsid w:val="00A543DF"/>
    <w:rsid w:val="00B82A36"/>
    <w:rsid w:val="00CA4CB4"/>
    <w:rsid w:val="00CB6A69"/>
    <w:rsid w:val="00D53449"/>
    <w:rsid w:val="00D97B13"/>
    <w:rsid w:val="00DB0D8A"/>
    <w:rsid w:val="00DC7DA0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Łukasz Sikora</cp:lastModifiedBy>
  <cp:revision>2</cp:revision>
  <cp:lastPrinted>2018-07-20T11:01:00Z</cp:lastPrinted>
  <dcterms:created xsi:type="dcterms:W3CDTF">2021-10-01T06:17:00Z</dcterms:created>
  <dcterms:modified xsi:type="dcterms:W3CDTF">2021-10-01T06:17:00Z</dcterms:modified>
</cp:coreProperties>
</file>